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D58" w:rsidRPr="006F6536" w:rsidRDefault="00877D58" w:rsidP="00B012C7">
      <w:pPr>
        <w:spacing w:after="0"/>
        <w:rPr>
          <w:b/>
          <w:sz w:val="24"/>
          <w:szCs w:val="24"/>
        </w:rPr>
      </w:pPr>
      <w:r w:rsidRPr="006F6536">
        <w:rPr>
          <w:b/>
          <w:sz w:val="24"/>
          <w:szCs w:val="24"/>
        </w:rPr>
        <w:t xml:space="preserve">Who is </w:t>
      </w:r>
      <w:proofErr w:type="spellStart"/>
      <w:r w:rsidRPr="006F6536">
        <w:rPr>
          <w:b/>
          <w:sz w:val="24"/>
          <w:szCs w:val="24"/>
        </w:rPr>
        <w:t>re|engage</w:t>
      </w:r>
      <w:proofErr w:type="spellEnd"/>
      <w:r w:rsidRPr="006F6536">
        <w:rPr>
          <w:b/>
          <w:sz w:val="24"/>
          <w:szCs w:val="24"/>
        </w:rPr>
        <w:t xml:space="preserve"> for?</w:t>
      </w:r>
    </w:p>
    <w:p w:rsidR="006F6536" w:rsidRPr="006F6536" w:rsidRDefault="006F6536" w:rsidP="00B012C7">
      <w:pPr>
        <w:spacing w:after="0"/>
        <w:rPr>
          <w:b/>
          <w:sz w:val="24"/>
          <w:szCs w:val="24"/>
        </w:rPr>
      </w:pPr>
    </w:p>
    <w:p w:rsidR="00877D58" w:rsidRPr="006F6536" w:rsidRDefault="00877D58" w:rsidP="00B012C7">
      <w:pPr>
        <w:spacing w:after="0"/>
        <w:rPr>
          <w:sz w:val="24"/>
          <w:szCs w:val="24"/>
        </w:rPr>
      </w:pPr>
      <w:proofErr w:type="spellStart"/>
      <w:r w:rsidRPr="006F6536">
        <w:rPr>
          <w:sz w:val="24"/>
          <w:szCs w:val="24"/>
        </w:rPr>
        <w:t>Re|engage</w:t>
      </w:r>
      <w:proofErr w:type="spellEnd"/>
      <w:r w:rsidRPr="006F6536">
        <w:rPr>
          <w:sz w:val="24"/>
          <w:szCs w:val="24"/>
        </w:rPr>
        <w:t xml:space="preserve"> is for marriages, between one man and one woman, in any and all conditions. Every marriage will benefit, whether couples are struggling to get along, the marriage seems broken, or they simply want to grow closer together relationally. Previously married couples who are separated or divorced, but might consider reconciling, are also </w:t>
      </w:r>
      <w:r w:rsidR="006F6536" w:rsidRPr="006F6536">
        <w:rPr>
          <w:sz w:val="24"/>
          <w:szCs w:val="24"/>
        </w:rPr>
        <w:t xml:space="preserve">welcome to attend </w:t>
      </w:r>
      <w:proofErr w:type="spellStart"/>
      <w:r w:rsidR="006F6536" w:rsidRPr="006F6536">
        <w:rPr>
          <w:sz w:val="24"/>
          <w:szCs w:val="24"/>
        </w:rPr>
        <w:t>re|engage</w:t>
      </w:r>
      <w:proofErr w:type="spellEnd"/>
      <w:r w:rsidR="006F6536" w:rsidRPr="006F6536">
        <w:rPr>
          <w:sz w:val="24"/>
          <w:szCs w:val="24"/>
        </w:rPr>
        <w:t xml:space="preserve">. </w:t>
      </w:r>
      <w:proofErr w:type="spellStart"/>
      <w:r w:rsidR="006F6536" w:rsidRPr="006F6536">
        <w:rPr>
          <w:sz w:val="24"/>
          <w:szCs w:val="24"/>
        </w:rPr>
        <w:t>Re|</w:t>
      </w:r>
      <w:r w:rsidRPr="006F6536">
        <w:rPr>
          <w:sz w:val="24"/>
          <w:szCs w:val="24"/>
        </w:rPr>
        <w:t>engage</w:t>
      </w:r>
      <w:proofErr w:type="spellEnd"/>
      <w:r w:rsidRPr="006F6536">
        <w:rPr>
          <w:sz w:val="24"/>
          <w:szCs w:val="24"/>
        </w:rPr>
        <w:t xml:space="preserve"> is not intended for seriously dating, engaged, or cohabitating un-married couples.</w:t>
      </w:r>
    </w:p>
    <w:p w:rsidR="00877D58" w:rsidRPr="006F6536" w:rsidRDefault="00877D58" w:rsidP="00B012C7">
      <w:pPr>
        <w:spacing w:after="0"/>
        <w:rPr>
          <w:sz w:val="24"/>
          <w:szCs w:val="24"/>
        </w:rPr>
      </w:pPr>
    </w:p>
    <w:p w:rsidR="006F6536" w:rsidRPr="006F6536" w:rsidRDefault="006F6536" w:rsidP="00B012C7">
      <w:pPr>
        <w:spacing w:after="0"/>
        <w:rPr>
          <w:b/>
          <w:sz w:val="24"/>
          <w:szCs w:val="24"/>
        </w:rPr>
      </w:pPr>
    </w:p>
    <w:p w:rsidR="00877D58" w:rsidRPr="006F6536" w:rsidRDefault="00B012C7" w:rsidP="00B012C7">
      <w:pPr>
        <w:spacing w:after="0"/>
        <w:rPr>
          <w:sz w:val="24"/>
          <w:szCs w:val="24"/>
        </w:rPr>
      </w:pPr>
      <w:r w:rsidRPr="006F6536">
        <w:rPr>
          <w:b/>
          <w:sz w:val="24"/>
          <w:szCs w:val="24"/>
        </w:rPr>
        <w:t xml:space="preserve">When </w:t>
      </w:r>
      <w:r w:rsidR="00877D58" w:rsidRPr="006F6536">
        <w:rPr>
          <w:b/>
          <w:sz w:val="24"/>
          <w:szCs w:val="24"/>
        </w:rPr>
        <w:t>do we</w:t>
      </w:r>
      <w:r w:rsidRPr="006F6536">
        <w:rPr>
          <w:b/>
          <w:sz w:val="24"/>
          <w:szCs w:val="24"/>
        </w:rPr>
        <w:t xml:space="preserve"> meet?</w:t>
      </w:r>
      <w:r w:rsidRPr="006F6536">
        <w:rPr>
          <w:sz w:val="24"/>
          <w:szCs w:val="24"/>
        </w:rPr>
        <w:t xml:space="preserve"> </w:t>
      </w:r>
    </w:p>
    <w:p w:rsidR="006F6536" w:rsidRPr="006F6536" w:rsidRDefault="006F6536" w:rsidP="00B012C7">
      <w:pPr>
        <w:spacing w:after="0"/>
        <w:rPr>
          <w:sz w:val="24"/>
          <w:szCs w:val="24"/>
        </w:rPr>
      </w:pPr>
    </w:p>
    <w:p w:rsidR="00877D58" w:rsidRDefault="00877D58" w:rsidP="00B012C7">
      <w:pPr>
        <w:spacing w:after="0"/>
        <w:rPr>
          <w:sz w:val="24"/>
          <w:szCs w:val="24"/>
        </w:rPr>
      </w:pPr>
      <w:proofErr w:type="spellStart"/>
      <w:r w:rsidRPr="006F6536">
        <w:rPr>
          <w:sz w:val="24"/>
          <w:szCs w:val="24"/>
        </w:rPr>
        <w:t>Re|engage</w:t>
      </w:r>
      <w:proofErr w:type="spellEnd"/>
      <w:r w:rsidRPr="006F6536">
        <w:rPr>
          <w:sz w:val="24"/>
          <w:szCs w:val="24"/>
        </w:rPr>
        <w:t xml:space="preserve"> has two sessions a year, and meets weekly. Registration is required. Join our Access List to be notified when registration for the next session opens. </w:t>
      </w:r>
    </w:p>
    <w:p w:rsidR="00693E30" w:rsidRDefault="00693E30" w:rsidP="00B012C7">
      <w:pPr>
        <w:spacing w:after="0"/>
        <w:rPr>
          <w:sz w:val="24"/>
          <w:szCs w:val="24"/>
        </w:rPr>
      </w:pPr>
      <w:hyperlink r:id="rId5" w:history="1">
        <w:proofErr w:type="spellStart"/>
        <w:r w:rsidRPr="00693E30">
          <w:rPr>
            <w:rStyle w:val="Hyperlink"/>
            <w:sz w:val="24"/>
            <w:szCs w:val="24"/>
          </w:rPr>
          <w:t>re|eng</w:t>
        </w:r>
        <w:r w:rsidRPr="00693E30">
          <w:rPr>
            <w:rStyle w:val="Hyperlink"/>
            <w:sz w:val="24"/>
            <w:szCs w:val="24"/>
          </w:rPr>
          <w:t>a</w:t>
        </w:r>
        <w:r w:rsidRPr="00693E30">
          <w:rPr>
            <w:rStyle w:val="Hyperlink"/>
            <w:sz w:val="24"/>
            <w:szCs w:val="24"/>
          </w:rPr>
          <w:t>ge</w:t>
        </w:r>
        <w:proofErr w:type="spellEnd"/>
        <w:r w:rsidRPr="00693E30">
          <w:rPr>
            <w:rStyle w:val="Hyperlink"/>
            <w:sz w:val="24"/>
            <w:szCs w:val="24"/>
          </w:rPr>
          <w:t xml:space="preserve"> Priority Access</w:t>
        </w:r>
        <w:r w:rsidRPr="00693E30">
          <w:rPr>
            <w:rStyle w:val="Hyperlink"/>
            <w:sz w:val="24"/>
            <w:szCs w:val="24"/>
          </w:rPr>
          <w:t xml:space="preserve"> </w:t>
        </w:r>
        <w:r w:rsidRPr="00693E30">
          <w:rPr>
            <w:rStyle w:val="Hyperlink"/>
            <w:sz w:val="24"/>
            <w:szCs w:val="24"/>
          </w:rPr>
          <w:t>List</w:t>
        </w:r>
      </w:hyperlink>
    </w:p>
    <w:p w:rsidR="00693E30" w:rsidRDefault="00693E30" w:rsidP="00B012C7">
      <w:pPr>
        <w:spacing w:after="0"/>
        <w:rPr>
          <w:sz w:val="24"/>
          <w:szCs w:val="24"/>
        </w:rPr>
      </w:pPr>
    </w:p>
    <w:p w:rsidR="00877D58" w:rsidRPr="006F6536" w:rsidRDefault="00877D58" w:rsidP="00B012C7">
      <w:pPr>
        <w:spacing w:after="0"/>
        <w:rPr>
          <w:sz w:val="24"/>
          <w:szCs w:val="24"/>
        </w:rPr>
      </w:pPr>
      <w:bookmarkStart w:id="0" w:name="_GoBack"/>
      <w:bookmarkEnd w:id="0"/>
      <w:r w:rsidRPr="006F6536">
        <w:rPr>
          <w:sz w:val="24"/>
          <w:szCs w:val="24"/>
        </w:rPr>
        <w:t>We offer childcare for kids 8 weeks to 5</w:t>
      </w:r>
      <w:r w:rsidRPr="006F6536">
        <w:rPr>
          <w:sz w:val="24"/>
          <w:szCs w:val="24"/>
          <w:vertAlign w:val="superscript"/>
        </w:rPr>
        <w:t>th</w:t>
      </w:r>
      <w:r w:rsidRPr="006F6536">
        <w:rPr>
          <w:sz w:val="24"/>
          <w:szCs w:val="24"/>
        </w:rPr>
        <w:t xml:space="preserve"> grade. Register: </w:t>
      </w:r>
      <w:hyperlink r:id="rId6" w:history="1">
        <w:r w:rsidRPr="006F6536">
          <w:rPr>
            <w:rStyle w:val="Hyperlink"/>
            <w:sz w:val="24"/>
            <w:szCs w:val="24"/>
          </w:rPr>
          <w:t>cfhome.org/childcare</w:t>
        </w:r>
      </w:hyperlink>
    </w:p>
    <w:p w:rsidR="006F6536" w:rsidRPr="006F6536" w:rsidRDefault="00877D58" w:rsidP="00B012C7">
      <w:pPr>
        <w:spacing w:after="0"/>
        <w:rPr>
          <w:b/>
          <w:sz w:val="24"/>
          <w:szCs w:val="24"/>
        </w:rPr>
      </w:pPr>
      <w:r w:rsidRPr="006F6536">
        <w:rPr>
          <w:sz w:val="24"/>
          <w:szCs w:val="24"/>
        </w:rPr>
        <w:br/>
      </w:r>
    </w:p>
    <w:p w:rsidR="00877D58" w:rsidRPr="006F6536" w:rsidRDefault="00B012C7" w:rsidP="00B012C7">
      <w:pPr>
        <w:spacing w:after="0"/>
        <w:rPr>
          <w:b/>
          <w:sz w:val="24"/>
          <w:szCs w:val="24"/>
        </w:rPr>
      </w:pPr>
      <w:r w:rsidRPr="006F6536">
        <w:rPr>
          <w:b/>
          <w:sz w:val="24"/>
          <w:szCs w:val="24"/>
        </w:rPr>
        <w:t xml:space="preserve">What </w:t>
      </w:r>
      <w:r w:rsidR="00877D58" w:rsidRPr="006F6536">
        <w:rPr>
          <w:b/>
          <w:sz w:val="24"/>
          <w:szCs w:val="24"/>
        </w:rPr>
        <w:t>happens when I get there?</w:t>
      </w:r>
    </w:p>
    <w:p w:rsidR="006F6536" w:rsidRPr="006F6536" w:rsidRDefault="006F6536" w:rsidP="00B012C7">
      <w:pPr>
        <w:spacing w:after="0"/>
        <w:rPr>
          <w:b/>
          <w:sz w:val="24"/>
          <w:szCs w:val="24"/>
        </w:rPr>
      </w:pPr>
    </w:p>
    <w:p w:rsidR="00877D58" w:rsidRDefault="00877D58" w:rsidP="00B012C7">
      <w:pPr>
        <w:spacing w:after="0"/>
        <w:rPr>
          <w:sz w:val="24"/>
          <w:szCs w:val="24"/>
        </w:rPr>
      </w:pPr>
      <w:r w:rsidRPr="006F6536">
        <w:rPr>
          <w:sz w:val="24"/>
          <w:szCs w:val="24"/>
        </w:rPr>
        <w:t xml:space="preserve">On your first time attending </w:t>
      </w:r>
      <w:proofErr w:type="spellStart"/>
      <w:r w:rsidRPr="006F6536">
        <w:rPr>
          <w:sz w:val="24"/>
          <w:szCs w:val="24"/>
        </w:rPr>
        <w:t>re|engage</w:t>
      </w:r>
      <w:proofErr w:type="spellEnd"/>
      <w:r w:rsidRPr="006F6536">
        <w:rPr>
          <w:sz w:val="24"/>
          <w:szCs w:val="24"/>
        </w:rPr>
        <w:t>, you will attend Newcomer Orientation, following Large Group.</w:t>
      </w:r>
    </w:p>
    <w:p w:rsidR="006F6536" w:rsidRPr="006F6536" w:rsidRDefault="006F6536" w:rsidP="00B012C7">
      <w:pPr>
        <w:spacing w:after="0"/>
        <w:rPr>
          <w:sz w:val="24"/>
          <w:szCs w:val="24"/>
        </w:rPr>
      </w:pPr>
    </w:p>
    <w:p w:rsidR="00877D58" w:rsidRPr="006F6536" w:rsidRDefault="00877D58" w:rsidP="00B012C7">
      <w:pPr>
        <w:spacing w:after="0"/>
        <w:rPr>
          <w:sz w:val="24"/>
          <w:szCs w:val="24"/>
        </w:rPr>
      </w:pPr>
      <w:r w:rsidRPr="006F6536">
        <w:rPr>
          <w:sz w:val="24"/>
          <w:szCs w:val="24"/>
        </w:rPr>
        <w:t>Once you get in a closed group, you will begin working through the curriculum which is rooted in Scripture, incorporating the 14 biblically based lessons. Your groups are formed, typically, with people in your same life stage as well a</w:t>
      </w:r>
      <w:r w:rsidR="006F6536" w:rsidRPr="006F6536">
        <w:rPr>
          <w:sz w:val="24"/>
          <w:szCs w:val="24"/>
        </w:rPr>
        <w:t xml:space="preserve">s those who arrived to </w:t>
      </w:r>
      <w:proofErr w:type="spellStart"/>
      <w:r w:rsidR="006F6536" w:rsidRPr="006F6536">
        <w:rPr>
          <w:sz w:val="24"/>
          <w:szCs w:val="24"/>
        </w:rPr>
        <w:t>re|engage</w:t>
      </w:r>
      <w:proofErr w:type="spellEnd"/>
      <w:r w:rsidR="006F6536" w:rsidRPr="006F6536">
        <w:rPr>
          <w:sz w:val="24"/>
          <w:szCs w:val="24"/>
        </w:rPr>
        <w:t xml:space="preserve"> around the same time you did. You will have a facilitator couple, who has most likely been through the </w:t>
      </w:r>
      <w:proofErr w:type="spellStart"/>
      <w:r w:rsidR="006F6536" w:rsidRPr="006F6536">
        <w:rPr>
          <w:sz w:val="24"/>
          <w:szCs w:val="24"/>
        </w:rPr>
        <w:t>re|engage</w:t>
      </w:r>
      <w:proofErr w:type="spellEnd"/>
      <w:r w:rsidR="006F6536" w:rsidRPr="006F6536">
        <w:rPr>
          <w:sz w:val="24"/>
          <w:szCs w:val="24"/>
        </w:rPr>
        <w:t xml:space="preserve"> ministry and will walk with your group as you go through the </w:t>
      </w:r>
      <w:proofErr w:type="spellStart"/>
      <w:r w:rsidR="006F6536" w:rsidRPr="006F6536">
        <w:rPr>
          <w:sz w:val="24"/>
          <w:szCs w:val="24"/>
        </w:rPr>
        <w:t>re|engage</w:t>
      </w:r>
      <w:proofErr w:type="spellEnd"/>
      <w:r w:rsidR="006F6536" w:rsidRPr="006F6536">
        <w:rPr>
          <w:sz w:val="24"/>
          <w:szCs w:val="24"/>
        </w:rPr>
        <w:t xml:space="preserve"> journey. The entire </w:t>
      </w:r>
      <w:proofErr w:type="spellStart"/>
      <w:r w:rsidR="006F6536" w:rsidRPr="006F6536">
        <w:rPr>
          <w:sz w:val="24"/>
          <w:szCs w:val="24"/>
        </w:rPr>
        <w:t>re|engage</w:t>
      </w:r>
      <w:proofErr w:type="spellEnd"/>
      <w:r w:rsidR="006F6536" w:rsidRPr="006F6536">
        <w:rPr>
          <w:sz w:val="24"/>
          <w:szCs w:val="24"/>
        </w:rPr>
        <w:t xml:space="preserve"> journey takes about 15-16 weeks.</w:t>
      </w:r>
    </w:p>
    <w:sectPr w:rsidR="00877D58" w:rsidRPr="006F6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43B5F"/>
    <w:multiLevelType w:val="hybridMultilevel"/>
    <w:tmpl w:val="E4A8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C7"/>
    <w:rsid w:val="004A1F2E"/>
    <w:rsid w:val="00631E2C"/>
    <w:rsid w:val="00693E30"/>
    <w:rsid w:val="006F6536"/>
    <w:rsid w:val="007966FC"/>
    <w:rsid w:val="00877D58"/>
    <w:rsid w:val="00B012C7"/>
    <w:rsid w:val="00B2280C"/>
    <w:rsid w:val="00B24A66"/>
    <w:rsid w:val="00BD55FD"/>
    <w:rsid w:val="00F7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C2C0A"/>
  <w15:chartTrackingRefBased/>
  <w15:docId w15:val="{692C3D5C-7FAE-4156-B968-502BF29F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2C7"/>
    <w:pPr>
      <w:ind w:left="720"/>
      <w:contextualSpacing/>
    </w:pPr>
  </w:style>
  <w:style w:type="character" w:styleId="Hyperlink">
    <w:name w:val="Hyperlink"/>
    <w:basedOn w:val="DefaultParagraphFont"/>
    <w:uiPriority w:val="99"/>
    <w:unhideWhenUsed/>
    <w:rsid w:val="00BD55FD"/>
    <w:rPr>
      <w:color w:val="0563C1" w:themeColor="hyperlink"/>
      <w:u w:val="single"/>
    </w:rPr>
  </w:style>
  <w:style w:type="paragraph" w:styleId="BalloonText">
    <w:name w:val="Balloon Text"/>
    <w:basedOn w:val="Normal"/>
    <w:link w:val="BalloonTextChar"/>
    <w:uiPriority w:val="99"/>
    <w:semiHidden/>
    <w:unhideWhenUsed/>
    <w:rsid w:val="00F71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549"/>
    <w:rPr>
      <w:rFonts w:ascii="Segoe UI" w:hAnsi="Segoe UI" w:cs="Segoe UI"/>
      <w:sz w:val="18"/>
      <w:szCs w:val="18"/>
    </w:rPr>
  </w:style>
  <w:style w:type="character" w:styleId="FollowedHyperlink">
    <w:name w:val="FollowedHyperlink"/>
    <w:basedOn w:val="DefaultParagraphFont"/>
    <w:uiPriority w:val="99"/>
    <w:semiHidden/>
    <w:unhideWhenUsed/>
    <w:rsid w:val="00693E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fhome.org/childcare" TargetMode="External"/><Relationship Id="rId5" Type="http://schemas.openxmlformats.org/officeDocument/2006/relationships/hyperlink" Target="https://cfhome.wufoo.com/forms/qopw4db0cnx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Caponi</dc:creator>
  <cp:keywords/>
  <dc:description/>
  <cp:lastModifiedBy>Beverly Caponi</cp:lastModifiedBy>
  <cp:revision>8</cp:revision>
  <cp:lastPrinted>2023-05-30T20:30:00Z</cp:lastPrinted>
  <dcterms:created xsi:type="dcterms:W3CDTF">2020-02-10T18:06:00Z</dcterms:created>
  <dcterms:modified xsi:type="dcterms:W3CDTF">2023-05-30T20:30:00Z</dcterms:modified>
</cp:coreProperties>
</file>