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9B0C10">
      <w:pPr>
        <w:pStyle w:val="Title"/>
      </w:pPr>
      <w:r>
        <w:rPr>
          <w:noProof/>
        </w:rPr>
        <w:drawing>
          <wp:anchor distT="0" distB="0" distL="114300" distR="114300" simplePos="0" relativeHeight="251658240" behindDoc="0" locked="0" layoutInCell="1" allowOverlap="1" wp14:anchorId="673BC42B" wp14:editId="7AE1A4D9">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3D552" w14:textId="19B3209D" w:rsidR="00245731" w:rsidRDefault="008676F9" w:rsidP="009B0C10">
      <w:pPr>
        <w:pStyle w:val="Title"/>
      </w:pPr>
      <w:r>
        <w:t>Supernatural Power</w:t>
      </w:r>
    </w:p>
    <w:p w14:paraId="07F6EFCB" w14:textId="2195FBEA" w:rsidR="008676F9" w:rsidRPr="005419D9" w:rsidRDefault="008676F9" w:rsidP="009B0C10">
      <w:pPr>
        <w:pStyle w:val="Title"/>
        <w:rPr>
          <w:sz w:val="56"/>
          <w:szCs w:val="52"/>
        </w:rPr>
      </w:pPr>
      <w:r>
        <w:t>Stories from Mark’s Gospel</w:t>
      </w:r>
    </w:p>
    <w:p w14:paraId="1DFB97D0" w14:textId="43364E14" w:rsidR="001B6D87" w:rsidRDefault="001B6D87" w:rsidP="009B0C10">
      <w:r>
        <w:t>Lisa Scheffler, author</w:t>
      </w:r>
    </w:p>
    <w:p w14:paraId="4678A322" w14:textId="2758F822" w:rsidR="009942E3" w:rsidRDefault="00245731" w:rsidP="00F557D2">
      <w:pPr>
        <w:pStyle w:val="Heading1"/>
      </w:pPr>
      <w:r w:rsidRPr="00F92D5A">
        <w:t xml:space="preserve">Week </w:t>
      </w:r>
      <w:r w:rsidR="002E6D5A">
        <w:t>10</w:t>
      </w:r>
      <w:r w:rsidRPr="00F92D5A">
        <w:t xml:space="preserve"> |</w:t>
      </w:r>
      <w:r w:rsidR="00AF3F6A">
        <w:t xml:space="preserve"> </w:t>
      </w:r>
      <w:r w:rsidR="00FF7298">
        <w:t xml:space="preserve">Mark </w:t>
      </w:r>
      <w:r w:rsidR="002E6D5A">
        <w:t>10</w:t>
      </w:r>
    </w:p>
    <w:p w14:paraId="0A2F0988" w14:textId="663CB93A" w:rsidR="00332AB2" w:rsidRDefault="00332AB2" w:rsidP="009B0C10">
      <w:pPr>
        <w:pStyle w:val="Heading3"/>
      </w:pPr>
      <w:r>
        <w:t xml:space="preserve">Chapter </w:t>
      </w:r>
      <w:r w:rsidR="002E6D5A">
        <w:t>10</w:t>
      </w:r>
      <w:r>
        <w:t xml:space="preserve"> Summary:</w:t>
      </w:r>
    </w:p>
    <w:p w14:paraId="526BA843" w14:textId="7DB606F9" w:rsidR="00332AB2" w:rsidRDefault="00C236F7" w:rsidP="009B0C10">
      <w:r>
        <w:t xml:space="preserve">In Mark 8 Jesus </w:t>
      </w:r>
      <w:r w:rsidR="00DE7E59">
        <w:t>made clear his expectations for his disciples, they must “deny themselves and take up their cross and follow me”</w:t>
      </w:r>
      <w:r w:rsidR="0098250D">
        <w:t xml:space="preserve"> </w:t>
      </w:r>
      <w:r w:rsidR="006C4B71">
        <w:t>(8:34).</w:t>
      </w:r>
      <w:r w:rsidR="00DE7E59">
        <w:t xml:space="preserve"> In </w:t>
      </w:r>
      <w:r w:rsidR="00AA45F9">
        <w:t xml:space="preserve">chapter 9 he expanded this idea by telling </w:t>
      </w:r>
      <w:r w:rsidR="005379A6">
        <w:t>the twelve</w:t>
      </w:r>
      <w:r w:rsidR="00AA45F9">
        <w:t xml:space="preserve"> that </w:t>
      </w:r>
      <w:r w:rsidR="006C4B71">
        <w:t xml:space="preserve">“anyone who wants </w:t>
      </w:r>
      <w:r w:rsidR="00CD7F79">
        <w:t xml:space="preserve">to be first must be the very last, and the servant of all.” Here in chapter 10, Jesus </w:t>
      </w:r>
      <w:r w:rsidR="0098250D">
        <w:t>continues to</w:t>
      </w:r>
      <w:r w:rsidR="00CD7F79">
        <w:t xml:space="preserve"> reveal the </w:t>
      </w:r>
      <w:r w:rsidR="00A934CD">
        <w:t>values</w:t>
      </w:r>
      <w:r w:rsidR="00430A29">
        <w:t xml:space="preserve"> of his kingdom </w:t>
      </w:r>
      <w:r w:rsidR="00A934CD">
        <w:t>—</w:t>
      </w:r>
      <w:r w:rsidR="00430A29">
        <w:t xml:space="preserve"> faithfulness</w:t>
      </w:r>
      <w:r w:rsidR="00177777">
        <w:t>, loyalty, sacrifice, and service</w:t>
      </w:r>
      <w:r w:rsidR="00A934CD">
        <w:t>.</w:t>
      </w:r>
    </w:p>
    <w:p w14:paraId="6DCC0BE1" w14:textId="25DC2974" w:rsidR="00DD6067" w:rsidRPr="00DE0D2C" w:rsidRDefault="00C545E5" w:rsidP="009B0C10">
      <w:pPr>
        <w:pStyle w:val="Heading1"/>
      </w:pPr>
      <w:r w:rsidRPr="00DE0D2C">
        <w:t>Day 1</w:t>
      </w:r>
    </w:p>
    <w:p w14:paraId="47F09959" w14:textId="4FDC5B2B" w:rsidR="005751E9" w:rsidRDefault="005751E9" w:rsidP="009B0C10">
      <w:pPr>
        <w:pStyle w:val="Heading2"/>
      </w:pPr>
      <w:r w:rsidRPr="00D46C6B">
        <w:t>Read</w:t>
      </w:r>
    </w:p>
    <w:p w14:paraId="41013E8C" w14:textId="77777777" w:rsidR="008C2E19" w:rsidRPr="008C2E19" w:rsidRDefault="008C2E19" w:rsidP="009B0C10">
      <w:pPr>
        <w:pStyle w:val="Heading3"/>
      </w:pPr>
      <w:r w:rsidRPr="008C2E19">
        <w:t xml:space="preserve">Mark 10:1–16 (NIV) </w:t>
      </w:r>
    </w:p>
    <w:p w14:paraId="79E4B983" w14:textId="77777777" w:rsidR="008C2E19" w:rsidRPr="008C2E19" w:rsidRDefault="008C2E19" w:rsidP="009B0C10">
      <w:pPr>
        <w:pStyle w:val="Verses"/>
      </w:pPr>
      <w:r w:rsidRPr="008C2E19">
        <w:rPr>
          <w:b/>
          <w:bCs/>
        </w:rPr>
        <w:t xml:space="preserve">10 </w:t>
      </w:r>
      <w:r w:rsidRPr="008C2E19">
        <w:t xml:space="preserve">Jesus then left that place and went into the region of Judea and across the Jordan. </w:t>
      </w:r>
      <w:proofErr w:type="gramStart"/>
      <w:r w:rsidRPr="008C2E19">
        <w:t>Again</w:t>
      </w:r>
      <w:proofErr w:type="gramEnd"/>
      <w:r w:rsidRPr="008C2E19">
        <w:t xml:space="preserve"> crowds of people came to him, and as was his custom, he taught them. </w:t>
      </w:r>
    </w:p>
    <w:p w14:paraId="56ADD106" w14:textId="77777777" w:rsidR="008C2E19" w:rsidRPr="008C2E19" w:rsidRDefault="008C2E19" w:rsidP="009B0C10">
      <w:pPr>
        <w:pStyle w:val="Verses"/>
      </w:pPr>
      <w:r w:rsidRPr="008C2E19">
        <w:rPr>
          <w:vertAlign w:val="superscript"/>
        </w:rPr>
        <w:t>2 </w:t>
      </w:r>
      <w:r w:rsidRPr="008C2E19">
        <w:t xml:space="preserve">Some Pharisees came and tested him by asking, “Is it lawful for a man to divorce his wife?” </w:t>
      </w:r>
    </w:p>
    <w:p w14:paraId="6538A586" w14:textId="77777777" w:rsidR="008C2E19" w:rsidRPr="008C2E19" w:rsidRDefault="008C2E19" w:rsidP="009B0C10">
      <w:pPr>
        <w:pStyle w:val="Verses"/>
      </w:pPr>
      <w:r w:rsidRPr="008C2E19">
        <w:rPr>
          <w:vertAlign w:val="superscript"/>
        </w:rPr>
        <w:t>3 </w:t>
      </w:r>
      <w:r w:rsidRPr="008C2E19">
        <w:t xml:space="preserve">“What did Moses command you?” he replied. </w:t>
      </w:r>
    </w:p>
    <w:p w14:paraId="4932F76C" w14:textId="77777777" w:rsidR="008C2E19" w:rsidRPr="008C2E19" w:rsidRDefault="008C2E19" w:rsidP="009B0C10">
      <w:pPr>
        <w:pStyle w:val="Verses"/>
      </w:pPr>
      <w:r w:rsidRPr="008C2E19">
        <w:rPr>
          <w:vertAlign w:val="superscript"/>
        </w:rPr>
        <w:t>4 </w:t>
      </w:r>
      <w:r w:rsidRPr="008C2E19">
        <w:t xml:space="preserve">They said, “Moses permitted a man to write a certificate of divorce and send her away.” </w:t>
      </w:r>
    </w:p>
    <w:p w14:paraId="434AB9BC" w14:textId="77777777" w:rsidR="008C2E19" w:rsidRPr="008C2E19" w:rsidRDefault="008C2E19" w:rsidP="009B0C10">
      <w:pPr>
        <w:pStyle w:val="Verses"/>
      </w:pPr>
      <w:r w:rsidRPr="008C2E19">
        <w:rPr>
          <w:vertAlign w:val="superscript"/>
        </w:rPr>
        <w:t>5 </w:t>
      </w:r>
      <w:r w:rsidRPr="008C2E19">
        <w:t xml:space="preserve">“It was because your hearts were hard that Moses wrote you this law,” Jesus replied. </w:t>
      </w:r>
      <w:r w:rsidRPr="008C2E19">
        <w:rPr>
          <w:vertAlign w:val="superscript"/>
        </w:rPr>
        <w:t>6 </w:t>
      </w:r>
      <w:r w:rsidRPr="008C2E19">
        <w:t xml:space="preserve">“But at the beginning of creation God ‘made them male and female.’  </w:t>
      </w:r>
      <w:r w:rsidRPr="008C2E19">
        <w:rPr>
          <w:vertAlign w:val="superscript"/>
        </w:rPr>
        <w:t>7 </w:t>
      </w:r>
      <w:r w:rsidRPr="008C2E19">
        <w:t xml:space="preserve">‘For this reason a man will leave his father and mother and be united to his wife, </w:t>
      </w:r>
      <w:r w:rsidRPr="008C2E19">
        <w:rPr>
          <w:vertAlign w:val="superscript"/>
        </w:rPr>
        <w:t>8 </w:t>
      </w:r>
      <w:r w:rsidRPr="008C2E19">
        <w:t xml:space="preserve">and the two will become one flesh.’  </w:t>
      </w:r>
      <w:proofErr w:type="gramStart"/>
      <w:r w:rsidRPr="008C2E19">
        <w:t>So</w:t>
      </w:r>
      <w:proofErr w:type="gramEnd"/>
      <w:r w:rsidRPr="008C2E19">
        <w:t xml:space="preserve"> they are no longer two, but one flesh. </w:t>
      </w:r>
      <w:r w:rsidRPr="008C2E19">
        <w:rPr>
          <w:vertAlign w:val="superscript"/>
        </w:rPr>
        <w:t>9 </w:t>
      </w:r>
      <w:r w:rsidRPr="008C2E19">
        <w:t xml:space="preserve">Therefore what God has joined together, let no one separate.” </w:t>
      </w:r>
    </w:p>
    <w:p w14:paraId="4857ABFD" w14:textId="17D5A3B1" w:rsidR="008C2E19" w:rsidRPr="008C2E19" w:rsidRDefault="008C2E19" w:rsidP="009B0C10">
      <w:pPr>
        <w:pStyle w:val="Verses"/>
      </w:pPr>
      <w:r w:rsidRPr="008C2E19">
        <w:rPr>
          <w:vertAlign w:val="superscript"/>
        </w:rPr>
        <w:lastRenderedPageBreak/>
        <w:t>10 </w:t>
      </w:r>
      <w:r w:rsidRPr="008C2E19">
        <w:t xml:space="preserve">When they were in the house again, the disciples asked Jesus about this. </w:t>
      </w:r>
      <w:r w:rsidRPr="008C2E19">
        <w:rPr>
          <w:vertAlign w:val="superscript"/>
        </w:rPr>
        <w:t>11 </w:t>
      </w:r>
      <w:r w:rsidRPr="008C2E19">
        <w:t xml:space="preserve">He answered, “Anyone who divorces his wife and marries another woman commits adultery against her. </w:t>
      </w:r>
      <w:r w:rsidRPr="008C2E19">
        <w:rPr>
          <w:vertAlign w:val="superscript"/>
        </w:rPr>
        <w:t>12 </w:t>
      </w:r>
      <w:r w:rsidRPr="008C2E19">
        <w:t xml:space="preserve">And if she divorces her husband and marries another man, she commits adultery.” </w:t>
      </w:r>
    </w:p>
    <w:p w14:paraId="666DEE49" w14:textId="77777777" w:rsidR="008C2E19" w:rsidRPr="008C2E19" w:rsidRDefault="008C2E19" w:rsidP="009B0C10">
      <w:pPr>
        <w:pStyle w:val="Verses"/>
      </w:pPr>
      <w:r w:rsidRPr="008C2E19">
        <w:rPr>
          <w:vertAlign w:val="superscript"/>
        </w:rPr>
        <w:t>13 </w:t>
      </w:r>
      <w:r w:rsidRPr="008C2E19">
        <w:t xml:space="preserve">People were bringing little children to Jesus for him to place his hands on them, but the disciples rebuked them. </w:t>
      </w:r>
      <w:r w:rsidRPr="008C2E19">
        <w:rPr>
          <w:vertAlign w:val="superscript"/>
        </w:rPr>
        <w:t>14 </w:t>
      </w:r>
      <w:r w:rsidRPr="008C2E19">
        <w:t xml:space="preserve">When Jesus saw this, he was indignant. He said to them, “Let the little children come to me, and do not hinder them, for the kingdom of God belongs to such as these. </w:t>
      </w:r>
      <w:r w:rsidRPr="008C2E19">
        <w:rPr>
          <w:vertAlign w:val="superscript"/>
        </w:rPr>
        <w:t>15 </w:t>
      </w:r>
      <w:r w:rsidRPr="008C2E19">
        <w:t xml:space="preserve">Truly I tell you, anyone who will not receive the kingdom of God like a little child will never enter it.” </w:t>
      </w:r>
      <w:r w:rsidRPr="008C2E19">
        <w:rPr>
          <w:vertAlign w:val="superscript"/>
        </w:rPr>
        <w:t>16 </w:t>
      </w:r>
      <w:r w:rsidRPr="008C2E19">
        <w:t xml:space="preserve">And he took the children in his arms, placed his hands on them and blessed them. </w:t>
      </w:r>
    </w:p>
    <w:p w14:paraId="12B66CC5" w14:textId="00FE2941" w:rsidR="00E25078" w:rsidRDefault="005751E9" w:rsidP="009B0C10">
      <w:pPr>
        <w:pStyle w:val="Heading2"/>
        <w:rPr>
          <w:sz w:val="36"/>
          <w:szCs w:val="36"/>
        </w:rPr>
      </w:pPr>
      <w:r w:rsidRPr="00070C84">
        <w:t>Study</w:t>
      </w:r>
      <w:r>
        <w:rPr>
          <w:sz w:val="36"/>
          <w:szCs w:val="36"/>
        </w:rPr>
        <w:t xml:space="preserve"> </w:t>
      </w:r>
    </w:p>
    <w:p w14:paraId="3A730613" w14:textId="1CDC10D9" w:rsidR="00530217" w:rsidRDefault="00530217" w:rsidP="009B0C10">
      <w:pPr>
        <w:pStyle w:val="ListParagraph"/>
        <w:numPr>
          <w:ilvl w:val="0"/>
          <w:numId w:val="32"/>
        </w:numPr>
      </w:pPr>
      <w:r>
        <w:t xml:space="preserve">As they’ve done over and over, the Pharisees are testing Jesus and trying to trap him with </w:t>
      </w:r>
      <w:r w:rsidR="00764671">
        <w:t xml:space="preserve">his answer. Why do they raise the issue of divorce? One possibility is that they </w:t>
      </w:r>
      <w:r w:rsidR="00FD6BCA">
        <w:t>were hoping he’d provoke the Herodian family with his answer</w:t>
      </w:r>
      <w:r w:rsidR="00253CC0">
        <w:t>,</w:t>
      </w:r>
      <w:r w:rsidR="00A50BD9">
        <w:t xml:space="preserve"> and they would re</w:t>
      </w:r>
      <w:r w:rsidR="00D41E97">
        <w:t>act</w:t>
      </w:r>
      <w:r w:rsidR="00A50BD9">
        <w:t xml:space="preserve"> to Jesus </w:t>
      </w:r>
      <w:r w:rsidR="006D57C4">
        <w:t>as they had to</w:t>
      </w:r>
      <w:r w:rsidR="00A50BD9">
        <w:t xml:space="preserve"> John the Baptist</w:t>
      </w:r>
      <w:r w:rsidR="00FD6BCA">
        <w:t xml:space="preserve">. Recall what we learned about Herod in Mark </w:t>
      </w:r>
      <w:r w:rsidR="008D6AB3">
        <w:t>6</w:t>
      </w:r>
      <w:r w:rsidR="00A00FD2">
        <w:t xml:space="preserve">. </w:t>
      </w:r>
      <w:r w:rsidR="00D17A23">
        <w:t>Herod</w:t>
      </w:r>
      <w:r w:rsidR="00A00FD2">
        <w:t xml:space="preserve"> had John beheaded for speaking against </w:t>
      </w:r>
      <w:r w:rsidR="00D17A23">
        <w:t>hi</w:t>
      </w:r>
      <w:r w:rsidR="00D9132B">
        <w:t>s divorce and re</w:t>
      </w:r>
      <w:r w:rsidR="00A00FD2">
        <w:t>marriage to his brother’s wife</w:t>
      </w:r>
      <w:r w:rsidR="00D9132B">
        <w:t xml:space="preserve"> (</w:t>
      </w:r>
      <w:hyperlink r:id="rId8" w:history="1">
        <w:r w:rsidR="00D9132B" w:rsidRPr="00886431">
          <w:rPr>
            <w:rStyle w:val="Hyperlink"/>
          </w:rPr>
          <w:t xml:space="preserve">Mark </w:t>
        </w:r>
        <w:r w:rsidR="00124DEB" w:rsidRPr="00886431">
          <w:rPr>
            <w:rStyle w:val="Hyperlink"/>
          </w:rPr>
          <w:t>6:17–25</w:t>
        </w:r>
      </w:hyperlink>
      <w:r w:rsidR="00124DEB">
        <w:t>).</w:t>
      </w:r>
    </w:p>
    <w:p w14:paraId="245503DE" w14:textId="0E748C9D" w:rsidR="00696D1F" w:rsidRDefault="00D41E97" w:rsidP="007E54E9">
      <w:pPr>
        <w:pStyle w:val="ListParagraph"/>
        <w:numPr>
          <w:ilvl w:val="0"/>
          <w:numId w:val="32"/>
        </w:numPr>
      </w:pPr>
      <w:r>
        <w:t>To grasp this passage, we also need to understand</w:t>
      </w:r>
      <w:r w:rsidR="00C03E17">
        <w:t xml:space="preserve"> the view of </w:t>
      </w:r>
      <w:r w:rsidR="000C5920">
        <w:t>divorce</w:t>
      </w:r>
      <w:r w:rsidR="00C03E17">
        <w:t xml:space="preserve"> during Jesus’ day. </w:t>
      </w:r>
      <w:r w:rsidR="00BD223E">
        <w:t>As Garland points out, “</w:t>
      </w:r>
      <w:r w:rsidR="00BD223E" w:rsidRPr="00BD223E">
        <w:t>Most Jews took for granted that a man had an inalienable right to divorce his wife.</w:t>
      </w:r>
      <w:r w:rsidR="000B7095">
        <w:t xml:space="preserve">” A popular </w:t>
      </w:r>
      <w:r w:rsidR="005C24E7">
        <w:t xml:space="preserve">Aramaic </w:t>
      </w:r>
      <w:r w:rsidR="002F4FE7">
        <w:t>version</w:t>
      </w:r>
      <w:r w:rsidR="000B7095">
        <w:t xml:space="preserve"> of the </w:t>
      </w:r>
      <w:r w:rsidR="005C24E7">
        <w:t xml:space="preserve">Hebrew Scriptures </w:t>
      </w:r>
      <w:r w:rsidR="00803231">
        <w:t xml:space="preserve">even </w:t>
      </w:r>
      <w:r w:rsidR="009A6BEB">
        <w:t xml:space="preserve">translated </w:t>
      </w:r>
      <w:r w:rsidR="000B7095">
        <w:t>Malachi</w:t>
      </w:r>
      <w:r w:rsidR="00BD223E" w:rsidRPr="00BD223E">
        <w:t xml:space="preserve"> </w:t>
      </w:r>
      <w:r w:rsidR="000B7095">
        <w:t>2</w:t>
      </w:r>
      <w:r w:rsidR="005C24E7">
        <w:t xml:space="preserve">:16 </w:t>
      </w:r>
      <w:r w:rsidR="005646A1">
        <w:t>as</w:t>
      </w:r>
      <w:r w:rsidR="009A6BEB">
        <w:t xml:space="preserve"> </w:t>
      </w:r>
      <w:r w:rsidR="00BD223E" w:rsidRPr="00BD223E">
        <w:t>“If you hate her, divorce her.”</w:t>
      </w:r>
      <w:r w:rsidR="006E3C7F" w:rsidRPr="006E3C7F">
        <w:rPr>
          <w:vertAlign w:val="superscript"/>
        </w:rPr>
        <w:t xml:space="preserve"> </w:t>
      </w:r>
      <w:r w:rsidR="006E3C7F" w:rsidRPr="00BD223E">
        <w:rPr>
          <w:vertAlign w:val="superscript"/>
        </w:rPr>
        <w:footnoteReference w:id="2"/>
      </w:r>
      <w:r w:rsidR="009F53FB">
        <w:t xml:space="preserve"> </w:t>
      </w:r>
      <w:r w:rsidR="009F53FB">
        <w:t>(</w:t>
      </w:r>
      <w:r w:rsidR="00B12C52">
        <w:t xml:space="preserve">The Hebrew in this verse is </w:t>
      </w:r>
      <w:r w:rsidR="00055580">
        <w:t>challenging</w:t>
      </w:r>
      <w:r w:rsidR="00F57534">
        <w:t xml:space="preserve"> to translate</w:t>
      </w:r>
      <w:r w:rsidR="00055580">
        <w:t>.</w:t>
      </w:r>
      <w:r w:rsidR="009F53FB">
        <w:t xml:space="preserve"> </w:t>
      </w:r>
      <w:r w:rsidR="00637C97">
        <w:t xml:space="preserve">English translations tend to </w:t>
      </w:r>
      <w:r w:rsidR="009F53FB">
        <w:t>read</w:t>
      </w:r>
      <w:r w:rsidR="00F57534">
        <w:t xml:space="preserve"> </w:t>
      </w:r>
      <w:r w:rsidR="00431763">
        <w:t xml:space="preserve">either </w:t>
      </w:r>
      <w:r w:rsidR="009F53FB" w:rsidRPr="00BD223E">
        <w:t>“‘I hate divorce,’ says the Lord God of Israel</w:t>
      </w:r>
      <w:r w:rsidR="007E54E9">
        <w:t xml:space="preserve">’ </w:t>
      </w:r>
      <w:r w:rsidR="007E54E9" w:rsidRPr="007E54E9">
        <w:t xml:space="preserve">and </w:t>
      </w:r>
      <w:r w:rsidR="007E54E9">
        <w:t>‘</w:t>
      </w:r>
      <w:r w:rsidR="007E54E9" w:rsidRPr="007E54E9">
        <w:t>the one who is guilty of violence</w:t>
      </w:r>
      <w:r w:rsidR="007E54E9">
        <w:t>’”</w:t>
      </w:r>
      <w:r w:rsidR="00156A80">
        <w:t xml:space="preserve"> </w:t>
      </w:r>
      <w:r w:rsidR="00781381">
        <w:t xml:space="preserve">(NET) </w:t>
      </w:r>
      <w:r w:rsidR="00F57534">
        <w:t xml:space="preserve">or </w:t>
      </w:r>
      <w:r w:rsidR="00055580" w:rsidRPr="007E54E9">
        <w:t>“</w:t>
      </w:r>
      <w:r w:rsidR="00166625">
        <w:t>’</w:t>
      </w:r>
      <w:r w:rsidR="00055580" w:rsidRPr="007E54E9">
        <w:t>The man who hates and divorces his wife,</w:t>
      </w:r>
      <w:r w:rsidR="00166625">
        <w:t>’</w:t>
      </w:r>
      <w:r w:rsidR="00055580" w:rsidRPr="007E54E9">
        <w:t xml:space="preserve"> says the LORD, the God of Israel, </w:t>
      </w:r>
      <w:r w:rsidR="00166625">
        <w:t>‘</w:t>
      </w:r>
      <w:r w:rsidR="00055580" w:rsidRPr="007E54E9">
        <w:t>does violence to the one he should protect</w:t>
      </w:r>
      <w:r w:rsidR="00FC53E4">
        <w:t>.</w:t>
      </w:r>
      <w:r w:rsidR="00166625">
        <w:t>’</w:t>
      </w:r>
      <w:r w:rsidR="00EB574C">
        <w:t xml:space="preserve"> (NIV)</w:t>
      </w:r>
      <w:r w:rsidR="009F53FB">
        <w:t>)</w:t>
      </w:r>
      <w:r w:rsidR="00772C65">
        <w:t xml:space="preserve"> </w:t>
      </w:r>
    </w:p>
    <w:p w14:paraId="70911F71" w14:textId="4822BCE9" w:rsidR="00BB0223" w:rsidRDefault="00BB0223" w:rsidP="009B0C10">
      <w:pPr>
        <w:pStyle w:val="ListParagraph"/>
        <w:numPr>
          <w:ilvl w:val="0"/>
          <w:numId w:val="32"/>
        </w:numPr>
      </w:pPr>
      <w:r>
        <w:t xml:space="preserve">The Faithlife Bible Study </w:t>
      </w:r>
      <w:hyperlink r:id="rId9" w:history="1">
        <w:r w:rsidRPr="00447D9D">
          <w:rPr>
            <w:rStyle w:val="Hyperlink"/>
          </w:rPr>
          <w:t>note</w:t>
        </w:r>
        <w:r w:rsidR="00316D91" w:rsidRPr="00447D9D">
          <w:rPr>
            <w:rStyle w:val="Hyperlink"/>
          </w:rPr>
          <w:t>s</w:t>
        </w:r>
        <w:r w:rsidRPr="00447D9D">
          <w:rPr>
            <w:rStyle w:val="Hyperlink"/>
          </w:rPr>
          <w:t xml:space="preserve"> on Matthew </w:t>
        </w:r>
        <w:r w:rsidR="00316D91" w:rsidRPr="00447D9D">
          <w:rPr>
            <w:rStyle w:val="Hyperlink"/>
          </w:rPr>
          <w:t>19:</w:t>
        </w:r>
        <w:r w:rsidR="00447D9D" w:rsidRPr="00447D9D">
          <w:rPr>
            <w:rStyle w:val="Hyperlink"/>
          </w:rPr>
          <w:t>9</w:t>
        </w:r>
      </w:hyperlink>
      <w:r w:rsidR="00316D91">
        <w:t xml:space="preserve"> help us understand Jesus’ statements </w:t>
      </w:r>
      <w:r w:rsidR="004E79AD">
        <w:t xml:space="preserve">on remarriage </w:t>
      </w:r>
      <w:r w:rsidR="00316D91">
        <w:t xml:space="preserve">in Mark </w:t>
      </w:r>
      <w:r w:rsidR="00447D9D">
        <w:t>10:</w:t>
      </w:r>
      <w:r w:rsidR="00316D91">
        <w:t xml:space="preserve">11–12. </w:t>
      </w:r>
    </w:p>
    <w:p w14:paraId="77B610C8" w14:textId="7CB84211" w:rsidR="00AB0AEC" w:rsidRDefault="00AB0AEC" w:rsidP="00AB0AEC">
      <w:pPr>
        <w:pStyle w:val="ListParagraph"/>
        <w:numPr>
          <w:ilvl w:val="0"/>
          <w:numId w:val="32"/>
        </w:numPr>
      </w:pPr>
      <w:r>
        <w:t xml:space="preserve">Consider how Jesus’ remarks not only corrected their </w:t>
      </w:r>
      <w:proofErr w:type="gramStart"/>
      <w:r>
        <w:t>teaching, but</w:t>
      </w:r>
      <w:proofErr w:type="gramEnd"/>
      <w:r>
        <w:t xml:space="preserve"> offered protection to women and children who had few social or economic resources and suffered the most from divorce.</w:t>
      </w:r>
    </w:p>
    <w:p w14:paraId="48396FA4" w14:textId="31B9B63E" w:rsidR="005751E9" w:rsidRDefault="005751E9" w:rsidP="009B0C10">
      <w:pPr>
        <w:pStyle w:val="Heading2"/>
      </w:pPr>
      <w:r w:rsidRPr="00070C84">
        <w:t>Think about</w:t>
      </w:r>
    </w:p>
    <w:p w14:paraId="4AB2DEB6" w14:textId="30AD7F32" w:rsidR="00790023" w:rsidRDefault="0035469B" w:rsidP="009B0C10">
      <w:r>
        <w:t>When it came to divorce, t</w:t>
      </w:r>
      <w:r w:rsidR="00F06797">
        <w:t>he Pharisees</w:t>
      </w:r>
      <w:r>
        <w:t xml:space="preserve"> </w:t>
      </w:r>
      <w:r w:rsidR="004F5B08">
        <w:t xml:space="preserve">approached the law </w:t>
      </w:r>
      <w:r w:rsidR="00E31AA7">
        <w:t xml:space="preserve">with a question that </w:t>
      </w:r>
      <w:r w:rsidR="00DC432D">
        <w:t xml:space="preserve">too </w:t>
      </w:r>
      <w:r w:rsidR="00E31AA7">
        <w:t>many of us ask when we go to the Bible,</w:t>
      </w:r>
      <w:r w:rsidR="004F5B08">
        <w:t xml:space="preserve"> “wh</w:t>
      </w:r>
      <w:r w:rsidR="00E31AA7">
        <w:t>at</w:t>
      </w:r>
      <w:r w:rsidR="004F5B08">
        <w:t xml:space="preserve"> can I get away with?”</w:t>
      </w:r>
      <w:r w:rsidR="00E31AA7">
        <w:t xml:space="preserve"> Jesus </w:t>
      </w:r>
      <w:r w:rsidR="00C73861">
        <w:t>reveals that it</w:t>
      </w:r>
      <w:r w:rsidR="00154BCD">
        <w:t>’</w:t>
      </w:r>
      <w:r w:rsidR="00C73861">
        <w:t xml:space="preserve">s hard hearts and </w:t>
      </w:r>
      <w:r w:rsidR="005E4E8B">
        <w:t xml:space="preserve">an </w:t>
      </w:r>
      <w:r w:rsidR="00C73861">
        <w:t xml:space="preserve">unwillingness to </w:t>
      </w:r>
      <w:r w:rsidR="00850F80">
        <w:t xml:space="preserve">love, serve, </w:t>
      </w:r>
      <w:r w:rsidR="00825145">
        <w:t xml:space="preserve">and </w:t>
      </w:r>
      <w:r w:rsidR="008462EE">
        <w:t>protect</w:t>
      </w:r>
      <w:r w:rsidR="00C255E8">
        <w:t xml:space="preserve"> </w:t>
      </w:r>
      <w:r w:rsidR="00C73861">
        <w:t>that prompted God’s command</w:t>
      </w:r>
      <w:r w:rsidR="00DC432D">
        <w:t>s</w:t>
      </w:r>
      <w:r w:rsidR="00DE373F">
        <w:t xml:space="preserve"> about divorce</w:t>
      </w:r>
      <w:r w:rsidR="00C73861">
        <w:t xml:space="preserve"> in the </w:t>
      </w:r>
      <w:r w:rsidR="00C73861">
        <w:lastRenderedPageBreak/>
        <w:t xml:space="preserve">first place. </w:t>
      </w:r>
      <w:r w:rsidR="00CD55E6">
        <w:t>God’s intent for marriage was a loving, lifelong, one-flesh union.</w:t>
      </w:r>
      <w:r w:rsidR="00CD55E6">
        <w:t xml:space="preserve"> </w:t>
      </w:r>
      <w:r w:rsidR="0036307C">
        <w:t>Jesus point</w:t>
      </w:r>
      <w:r w:rsidR="00CD55E6">
        <w:t>ed</w:t>
      </w:r>
      <w:r w:rsidR="0036307C">
        <w:t xml:space="preserve"> </w:t>
      </w:r>
      <w:r w:rsidR="00CD55E6">
        <w:t xml:space="preserve">the Pharisees </w:t>
      </w:r>
      <w:r w:rsidR="0036307C">
        <w:t xml:space="preserve">to Genesis to </w:t>
      </w:r>
      <w:r w:rsidR="00033A8D">
        <w:t xml:space="preserve">point out the people’s failure to treat the </w:t>
      </w:r>
      <w:r w:rsidR="00CD55E6">
        <w:t xml:space="preserve">marriage </w:t>
      </w:r>
      <w:r w:rsidR="00033A8D">
        <w:t xml:space="preserve">covenant </w:t>
      </w:r>
      <w:r w:rsidR="00480EE2">
        <w:t>seriously</w:t>
      </w:r>
      <w:r w:rsidR="00033A8D">
        <w:t>.</w:t>
      </w:r>
    </w:p>
    <w:p w14:paraId="3E33EF61" w14:textId="35378FFC" w:rsidR="00306C85" w:rsidRDefault="00480EE2" w:rsidP="009B0C10">
      <w:r>
        <w:t>According to Garland, t</w:t>
      </w:r>
      <w:r w:rsidR="004C4C02">
        <w:t>he Mosaic law “</w:t>
      </w:r>
      <w:r w:rsidR="00306C85" w:rsidRPr="00306C85">
        <w:t>protected wives from brutal abandonment. It freed a wife from the accusation of adultery when she, out of necessity, remarried; and it prevented the first husband from destroying her new marriage by trying to reclaim her. It deterred anything that might look like wife-swapping. The law was therefore intended to keep the social upheaval associated with divorce to a minimum</w:t>
      </w:r>
      <w:r w:rsidR="00C65F1C">
        <w:t>.</w:t>
      </w:r>
      <w:r w:rsidR="002B66D3" w:rsidRPr="002B66D3">
        <w:rPr>
          <w:vertAlign w:val="superscript"/>
        </w:rPr>
        <w:footnoteReference w:id="3"/>
      </w:r>
      <w:r w:rsidR="004C74A7">
        <w:t>”</w:t>
      </w:r>
    </w:p>
    <w:p w14:paraId="02B7389E" w14:textId="2D51409E" w:rsidR="00933FD1" w:rsidRDefault="00933FD1" w:rsidP="009B0C10">
      <w:r>
        <w:t>Garland goes on, “</w:t>
      </w:r>
      <w:r w:rsidRPr="00933FD1">
        <w:t>Jesus’ concern for children follows immediately after his statements about divorce. Both women and children could be mistreated and abused because of their lack of power. Jesus’ next words and actions give value to children as he returns to the issue of the little ones (9:42). Both wives and children are to be respected and cherished.</w:t>
      </w:r>
      <w:r w:rsidR="005B016C">
        <w:t>”</w:t>
      </w:r>
    </w:p>
    <w:p w14:paraId="7D49EF6D" w14:textId="654C67CD" w:rsidR="001C3BE5" w:rsidRDefault="008F6495" w:rsidP="009B0C10">
      <w:r>
        <w:t>So many people</w:t>
      </w:r>
      <w:r w:rsidR="001D4D7A">
        <w:t xml:space="preserve"> in</w:t>
      </w:r>
      <w:r>
        <w:t xml:space="preserve"> </w:t>
      </w:r>
      <w:r w:rsidR="001D4D7A">
        <w:t xml:space="preserve">our </w:t>
      </w:r>
      <w:r w:rsidR="00676A77">
        <w:t xml:space="preserve">churches and communities </w:t>
      </w:r>
      <w:r w:rsidR="00BA7A03">
        <w:t>have experienced</w:t>
      </w:r>
      <w:r>
        <w:t xml:space="preserve"> the pain of divorce</w:t>
      </w:r>
      <w:r w:rsidR="00BA7A03">
        <w:t xml:space="preserve"> firsthand</w:t>
      </w:r>
      <w:r>
        <w:t xml:space="preserve">. </w:t>
      </w:r>
      <w:r w:rsidR="001D4D7A">
        <w:t xml:space="preserve">You may be one of them. </w:t>
      </w:r>
      <w:r w:rsidR="00F62CCA">
        <w:t xml:space="preserve">We must remember that </w:t>
      </w:r>
      <w:r w:rsidR="00B1224D">
        <w:t xml:space="preserve">Jesus </w:t>
      </w:r>
      <w:r w:rsidR="00F62CCA">
        <w:t>wa</w:t>
      </w:r>
      <w:r w:rsidR="00B1224D">
        <w:t xml:space="preserve">s engaged in a confrontation with hypocritical Pharisees who </w:t>
      </w:r>
      <w:r w:rsidR="00F62CCA">
        <w:t>were</w:t>
      </w:r>
      <w:r w:rsidR="00B1224D">
        <w:t xml:space="preserve"> misusing God’s law</w:t>
      </w:r>
      <w:r w:rsidR="00676A77">
        <w:t xml:space="preserve"> and hi</w:t>
      </w:r>
      <w:r w:rsidR="00F62CCA">
        <w:t xml:space="preserve">s </w:t>
      </w:r>
      <w:r>
        <w:t xml:space="preserve">words </w:t>
      </w:r>
      <w:r w:rsidR="00F62CCA">
        <w:t>were</w:t>
      </w:r>
      <w:r w:rsidR="000F08F4">
        <w:t xml:space="preserve">n’t </w:t>
      </w:r>
      <w:r>
        <w:t xml:space="preserve">meant to </w:t>
      </w:r>
      <w:r w:rsidR="009F0761">
        <w:t xml:space="preserve">injure those already hurting. </w:t>
      </w:r>
      <w:r w:rsidR="003A7410">
        <w:t xml:space="preserve">We know from </w:t>
      </w:r>
      <w:r w:rsidR="00563963">
        <w:t>other places</w:t>
      </w:r>
      <w:r w:rsidR="003A7410">
        <w:t xml:space="preserve"> </w:t>
      </w:r>
      <w:r w:rsidR="00563963">
        <w:t>in</w:t>
      </w:r>
      <w:r w:rsidR="003A7410">
        <w:t xml:space="preserve"> Scripture that </w:t>
      </w:r>
      <w:r w:rsidR="00563963">
        <w:t>God is close to the broken hearted</w:t>
      </w:r>
      <w:r w:rsidR="00371093">
        <w:t xml:space="preserve"> (Psalm 34:18)</w:t>
      </w:r>
      <w:r w:rsidR="007151E9">
        <w:t xml:space="preserve"> and a “bruised reed he will not break” </w:t>
      </w:r>
      <w:r w:rsidR="001C3BE5">
        <w:t>(Isaiah 42:3)</w:t>
      </w:r>
      <w:r w:rsidR="00563963">
        <w:t xml:space="preserve">. </w:t>
      </w:r>
      <w:r w:rsidR="009F0761">
        <w:t>His grace, love</w:t>
      </w:r>
      <w:r w:rsidR="00D20583">
        <w:t>,</w:t>
      </w:r>
      <w:r w:rsidR="009F0761">
        <w:t xml:space="preserve"> </w:t>
      </w:r>
      <w:r w:rsidR="001C3BE5">
        <w:t xml:space="preserve">mercy, </w:t>
      </w:r>
      <w:r w:rsidR="009F0761">
        <w:t>forgiveness</w:t>
      </w:r>
      <w:r w:rsidR="00C50B9E">
        <w:t>,</w:t>
      </w:r>
      <w:r w:rsidR="009F0761">
        <w:t xml:space="preserve"> </w:t>
      </w:r>
      <w:r w:rsidR="00D20583">
        <w:t xml:space="preserve">and healing </w:t>
      </w:r>
      <w:r w:rsidR="009F0761">
        <w:t xml:space="preserve">are </w:t>
      </w:r>
      <w:r w:rsidR="00DD1F79">
        <w:t>available to all who turn to him</w:t>
      </w:r>
      <w:r w:rsidR="009F0761">
        <w:t xml:space="preserve">. </w:t>
      </w:r>
    </w:p>
    <w:p w14:paraId="168B4658" w14:textId="108CF1E6" w:rsidR="008F6495" w:rsidRDefault="00BA7A03" w:rsidP="009B0C10">
      <w:r>
        <w:t xml:space="preserve">Yet, as we’ve seen in Mark, </w:t>
      </w:r>
      <w:r>
        <w:t>Jesus has consistently called his disciples to a higher standard — to love sacrificially and serve</w:t>
      </w:r>
      <w:r w:rsidR="001268BC">
        <w:t xml:space="preserve"> selflessly</w:t>
      </w:r>
      <w:r>
        <w:t xml:space="preserve">. </w:t>
      </w:r>
      <w:r w:rsidR="004B1900">
        <w:t>W</w:t>
      </w:r>
      <w:r w:rsidR="00DD1F62">
        <w:t>e sh</w:t>
      </w:r>
      <w:r w:rsidR="00553887">
        <w:t xml:space="preserve">ould certainly </w:t>
      </w:r>
      <w:r w:rsidR="00A06C59">
        <w:t xml:space="preserve">apply that </w:t>
      </w:r>
      <w:r w:rsidR="004B1900">
        <w:t xml:space="preserve">call </w:t>
      </w:r>
      <w:r w:rsidR="00A06C59">
        <w:t>to</w:t>
      </w:r>
      <w:r>
        <w:t xml:space="preserve"> </w:t>
      </w:r>
      <w:r w:rsidR="00CD5744">
        <w:t>our own spouses and children</w:t>
      </w:r>
      <w:r w:rsidR="00A06C59">
        <w:t>.</w:t>
      </w:r>
      <w:r w:rsidR="006102B4">
        <w:t xml:space="preserve"> There are times when divorce is permissible, or in cases of abuse, </w:t>
      </w:r>
      <w:r w:rsidR="008D078B">
        <w:t xml:space="preserve">even </w:t>
      </w:r>
      <w:r w:rsidR="006102B4">
        <w:t xml:space="preserve">necessary, but </w:t>
      </w:r>
      <w:r w:rsidR="008D078B">
        <w:t xml:space="preserve">God always wants </w:t>
      </w:r>
      <w:r w:rsidR="00402964">
        <w:t>better</w:t>
      </w:r>
      <w:r w:rsidR="008D078B">
        <w:t xml:space="preserve"> for his children.</w:t>
      </w:r>
    </w:p>
    <w:p w14:paraId="5E7CCA62" w14:textId="77777777" w:rsidR="001A28FC" w:rsidRDefault="001A28FC" w:rsidP="009B0C10">
      <w:pPr>
        <w:pStyle w:val="Heading2"/>
      </w:pPr>
      <w:r>
        <w:t>Pray</w:t>
      </w:r>
    </w:p>
    <w:p w14:paraId="103BF286" w14:textId="23FC602F" w:rsidR="00790023" w:rsidRDefault="00195C14" w:rsidP="009B0C10">
      <w:r>
        <w:t xml:space="preserve">Take some time today to pray for the marriages of people in your life. </w:t>
      </w:r>
      <w:r w:rsidR="00275C13">
        <w:t xml:space="preserve">If you’re married, start with your own. Pray that husbands and wives would </w:t>
      </w:r>
      <w:r w:rsidR="00DC01B4">
        <w:t>love</w:t>
      </w:r>
      <w:r w:rsidR="000850F1">
        <w:t xml:space="preserve"> one another</w:t>
      </w:r>
      <w:r w:rsidR="00C957BF">
        <w:t xml:space="preserve"> unconditionally and grow in devotion and faithfulness.</w:t>
      </w:r>
      <w:r w:rsidR="00DC01B4">
        <w:t xml:space="preserve"> </w:t>
      </w:r>
      <w:r w:rsidR="00C957BF">
        <w:t>Pray that</w:t>
      </w:r>
      <w:r w:rsidR="000850F1">
        <w:t xml:space="preserve"> they would be quick to make amends and quick to forgive</w:t>
      </w:r>
      <w:r w:rsidR="0068718F">
        <w:t>.</w:t>
      </w:r>
      <w:r w:rsidR="008C78B5">
        <w:t xml:space="preserve"> </w:t>
      </w:r>
      <w:r w:rsidR="0068718F">
        <w:t>Pray</w:t>
      </w:r>
      <w:r w:rsidR="008C78B5">
        <w:t xml:space="preserve"> that God would strengthen their bond</w:t>
      </w:r>
      <w:r w:rsidR="00DC01B4">
        <w:t>.</w:t>
      </w:r>
      <w:r w:rsidR="00A91F68">
        <w:t xml:space="preserve"> </w:t>
      </w:r>
    </w:p>
    <w:p w14:paraId="657D8D82" w14:textId="162004BA" w:rsidR="00195C14" w:rsidRDefault="00195C14" w:rsidP="009B0C10">
      <w:r>
        <w:t xml:space="preserve">Pray for those who have gone through divorce. Pray that </w:t>
      </w:r>
      <w:r w:rsidR="009D59E4">
        <w:t>they would know the love, gentleness, and kindness of Jesus</w:t>
      </w:r>
      <w:r w:rsidR="009A3C74">
        <w:t xml:space="preserve"> and find support and care within their church family.</w:t>
      </w:r>
      <w:r w:rsidR="007A458F">
        <w:t xml:space="preserve"> Pray for opportunities to </w:t>
      </w:r>
      <w:r w:rsidR="00A402E4">
        <w:t>love and care for someone recovering from divorce</w:t>
      </w:r>
      <w:r w:rsidR="00C50494">
        <w:t>.</w:t>
      </w:r>
    </w:p>
    <w:p w14:paraId="4392452B" w14:textId="77777777" w:rsidR="00677CB8" w:rsidRDefault="00677CB8" w:rsidP="009B0C10">
      <w:r>
        <w:t>If you have gone through a divorce and need support, Christ Fellowship has a care team and offers Divorce Care. Visit cfhome.org/care to find out more.</w:t>
      </w:r>
    </w:p>
    <w:p w14:paraId="6190428D" w14:textId="77777777" w:rsidR="005751E9" w:rsidRDefault="00D6398C" w:rsidP="009B0C10">
      <w:pPr>
        <w:pStyle w:val="Heading1"/>
      </w:pPr>
      <w:r>
        <w:lastRenderedPageBreak/>
        <w:t>Day 2</w:t>
      </w:r>
    </w:p>
    <w:p w14:paraId="7655F762" w14:textId="77777777" w:rsidR="001E28E1" w:rsidRDefault="001E28E1" w:rsidP="009B0C10">
      <w:pPr>
        <w:pStyle w:val="Heading2"/>
      </w:pPr>
      <w:r>
        <w:t>Read</w:t>
      </w:r>
    </w:p>
    <w:p w14:paraId="60421125" w14:textId="77777777" w:rsidR="00C27B71" w:rsidRPr="00C27B71" w:rsidRDefault="00C27B71" w:rsidP="009B0C10">
      <w:pPr>
        <w:pStyle w:val="Heading3"/>
      </w:pPr>
      <w:r w:rsidRPr="00C27B71">
        <w:t xml:space="preserve">Mark 10:17–31 (NIV) </w:t>
      </w:r>
    </w:p>
    <w:p w14:paraId="048C0D0A" w14:textId="77777777" w:rsidR="00C27B71" w:rsidRPr="00C27B71" w:rsidRDefault="00C27B71" w:rsidP="009B0C10">
      <w:pPr>
        <w:pStyle w:val="Verses"/>
      </w:pPr>
      <w:r w:rsidRPr="00C27B71">
        <w:rPr>
          <w:vertAlign w:val="superscript"/>
        </w:rPr>
        <w:t>17 </w:t>
      </w:r>
      <w:r w:rsidRPr="00C27B71">
        <w:t xml:space="preserve">As Jesus started on his way, a man ran up to him and fell on his knees before him. “Good teacher,” he asked, “what must I do to inherit eternal life?” </w:t>
      </w:r>
    </w:p>
    <w:p w14:paraId="0BDCF913" w14:textId="77777777" w:rsidR="00C27B71" w:rsidRPr="00C27B71" w:rsidRDefault="00C27B71" w:rsidP="009B0C10">
      <w:pPr>
        <w:pStyle w:val="Verses"/>
      </w:pPr>
      <w:r w:rsidRPr="00C27B71">
        <w:rPr>
          <w:vertAlign w:val="superscript"/>
        </w:rPr>
        <w:t>18 </w:t>
      </w:r>
      <w:r w:rsidRPr="00C27B71">
        <w:t xml:space="preserve">“Why do you call me good?” Jesus answered. “No one is good—except God alone. </w:t>
      </w:r>
      <w:r w:rsidRPr="00C27B71">
        <w:rPr>
          <w:vertAlign w:val="superscript"/>
        </w:rPr>
        <w:t>19 </w:t>
      </w:r>
      <w:r w:rsidRPr="00C27B71">
        <w:t xml:space="preserve">You know the commandments: ‘You shall not murder, you shall not commit adultery, you shall not steal, you shall not give false testimony, you shall not defraud, honor your father and mother.’” </w:t>
      </w:r>
    </w:p>
    <w:p w14:paraId="374C0979" w14:textId="77777777" w:rsidR="00C27B71" w:rsidRPr="00C27B71" w:rsidRDefault="00C27B71" w:rsidP="009B0C10">
      <w:pPr>
        <w:pStyle w:val="Verses"/>
      </w:pPr>
      <w:r w:rsidRPr="00C27B71">
        <w:rPr>
          <w:vertAlign w:val="superscript"/>
        </w:rPr>
        <w:t>20 </w:t>
      </w:r>
      <w:r w:rsidRPr="00C27B71">
        <w:t xml:space="preserve">“Teacher,” he declared, “all these I have kept since I was a boy.” </w:t>
      </w:r>
    </w:p>
    <w:p w14:paraId="7B1429F1" w14:textId="77777777" w:rsidR="00C27B71" w:rsidRPr="00C27B71" w:rsidRDefault="00C27B71" w:rsidP="009B0C10">
      <w:pPr>
        <w:pStyle w:val="Verses"/>
      </w:pPr>
      <w:r w:rsidRPr="00C27B71">
        <w:rPr>
          <w:vertAlign w:val="superscript"/>
        </w:rPr>
        <w:t>21 </w:t>
      </w:r>
      <w:r w:rsidRPr="00C27B71">
        <w:t xml:space="preserve">Jesus looked at him and loved him. “One thing you lack,” he said. “Go, sell everything you have and give to the poor, and you will have treasure in heaven. Then come, follow me.” </w:t>
      </w:r>
    </w:p>
    <w:p w14:paraId="4F99EB3A" w14:textId="77777777" w:rsidR="00C27B71" w:rsidRPr="00C27B71" w:rsidRDefault="00C27B71" w:rsidP="009B0C10">
      <w:pPr>
        <w:pStyle w:val="Verses"/>
      </w:pPr>
      <w:r w:rsidRPr="00C27B71">
        <w:rPr>
          <w:vertAlign w:val="superscript"/>
        </w:rPr>
        <w:t>22 </w:t>
      </w:r>
      <w:r w:rsidRPr="00C27B71">
        <w:t xml:space="preserve">At this the man’s face fell. He went away </w:t>
      </w:r>
      <w:proofErr w:type="gramStart"/>
      <w:r w:rsidRPr="00C27B71">
        <w:t>sad, because</w:t>
      </w:r>
      <w:proofErr w:type="gramEnd"/>
      <w:r w:rsidRPr="00C27B71">
        <w:t xml:space="preserve"> he had great wealth. </w:t>
      </w:r>
    </w:p>
    <w:p w14:paraId="5EE1E078" w14:textId="77777777" w:rsidR="00C27B71" w:rsidRPr="00C27B71" w:rsidRDefault="00C27B71" w:rsidP="009B0C10">
      <w:pPr>
        <w:pStyle w:val="Verses"/>
      </w:pPr>
      <w:r w:rsidRPr="00C27B71">
        <w:rPr>
          <w:vertAlign w:val="superscript"/>
        </w:rPr>
        <w:t>23 </w:t>
      </w:r>
      <w:r w:rsidRPr="00C27B71">
        <w:t xml:space="preserve">Jesus looked around and said to his disciples, “How hard it is for the rich to enter the kingdom of God!” </w:t>
      </w:r>
    </w:p>
    <w:p w14:paraId="1A6D319D" w14:textId="77777777" w:rsidR="00C27B71" w:rsidRPr="00C27B71" w:rsidRDefault="00C27B71" w:rsidP="009B0C10">
      <w:pPr>
        <w:pStyle w:val="Verses"/>
      </w:pPr>
      <w:r w:rsidRPr="00C27B71">
        <w:rPr>
          <w:vertAlign w:val="superscript"/>
        </w:rPr>
        <w:t>24 </w:t>
      </w:r>
      <w:r w:rsidRPr="00C27B71">
        <w:t xml:space="preserve">The disciples were amazed at his words. But Jesus said again, “Children, how hard it is to enter the kingdom of God! </w:t>
      </w:r>
      <w:r w:rsidRPr="00C27B71">
        <w:rPr>
          <w:vertAlign w:val="superscript"/>
        </w:rPr>
        <w:t>25 </w:t>
      </w:r>
      <w:r w:rsidRPr="00C27B71">
        <w:t xml:space="preserve">It is easier for a camel to go through the eye of a needle than for someone who is rich to enter the kingdom of God.” </w:t>
      </w:r>
    </w:p>
    <w:p w14:paraId="6A151B97" w14:textId="77777777" w:rsidR="00C27B71" w:rsidRPr="00C27B71" w:rsidRDefault="00C27B71" w:rsidP="009B0C10">
      <w:pPr>
        <w:pStyle w:val="Verses"/>
      </w:pPr>
      <w:r w:rsidRPr="00C27B71">
        <w:rPr>
          <w:vertAlign w:val="superscript"/>
        </w:rPr>
        <w:t>26 </w:t>
      </w:r>
      <w:r w:rsidRPr="00C27B71">
        <w:t xml:space="preserve">The disciples were even more amazed, and said to each other, “Who then can be saved?” </w:t>
      </w:r>
    </w:p>
    <w:p w14:paraId="46D05B9A" w14:textId="77777777" w:rsidR="00C27B71" w:rsidRPr="00C27B71" w:rsidRDefault="00C27B71" w:rsidP="009B0C10">
      <w:pPr>
        <w:pStyle w:val="Verses"/>
      </w:pPr>
      <w:r w:rsidRPr="00C27B71">
        <w:rPr>
          <w:vertAlign w:val="superscript"/>
        </w:rPr>
        <w:t>27 </w:t>
      </w:r>
      <w:r w:rsidRPr="00C27B71">
        <w:t xml:space="preserve">Jesus looked at them and said, “With man this is impossible, but not with God; all things are possible with God.” </w:t>
      </w:r>
    </w:p>
    <w:p w14:paraId="4257046D" w14:textId="77777777" w:rsidR="00C27B71" w:rsidRPr="00C27B71" w:rsidRDefault="00C27B71" w:rsidP="009B0C10">
      <w:pPr>
        <w:pStyle w:val="Verses"/>
      </w:pPr>
      <w:r w:rsidRPr="00C27B71">
        <w:rPr>
          <w:vertAlign w:val="superscript"/>
        </w:rPr>
        <w:t>28 </w:t>
      </w:r>
      <w:r w:rsidRPr="00C27B71">
        <w:t xml:space="preserve">Then Peter spoke up, “We have left everything to follow you!” </w:t>
      </w:r>
    </w:p>
    <w:p w14:paraId="1F51AF81" w14:textId="77777777" w:rsidR="00C27B71" w:rsidRPr="00C27B71" w:rsidRDefault="00C27B71" w:rsidP="009B0C10">
      <w:pPr>
        <w:pStyle w:val="Verses"/>
      </w:pPr>
      <w:r w:rsidRPr="00C27B71">
        <w:rPr>
          <w:vertAlign w:val="superscript"/>
        </w:rPr>
        <w:t>29 </w:t>
      </w:r>
      <w:r w:rsidRPr="00C27B71">
        <w:t xml:space="preserve">“Truly I tell you,” Jesus replied, “no one who has left home or brothers or sisters or mother or father or children or fields for me and the gospel </w:t>
      </w:r>
      <w:r w:rsidRPr="00C27B71">
        <w:rPr>
          <w:vertAlign w:val="superscript"/>
        </w:rPr>
        <w:t>30 </w:t>
      </w:r>
      <w:r w:rsidRPr="00C27B71">
        <w:t xml:space="preserve">will fail to receive a hundred times as much in this present age: homes, brothers, sisters, mothers, </w:t>
      </w:r>
      <w:proofErr w:type="gramStart"/>
      <w:r w:rsidRPr="00C27B71">
        <w:t>children</w:t>
      </w:r>
      <w:proofErr w:type="gramEnd"/>
      <w:r w:rsidRPr="00C27B71">
        <w:t xml:space="preserve"> and fields—along with persecutions—and in the age to come eternal life. </w:t>
      </w:r>
      <w:r w:rsidRPr="00C27B71">
        <w:rPr>
          <w:vertAlign w:val="superscript"/>
        </w:rPr>
        <w:t>31 </w:t>
      </w:r>
      <w:r w:rsidRPr="00C27B71">
        <w:t xml:space="preserve">But many who are first will be last, and the last first.” </w:t>
      </w:r>
    </w:p>
    <w:p w14:paraId="6FC01B11" w14:textId="77777777" w:rsidR="00712833" w:rsidRDefault="00712833" w:rsidP="009B0C10">
      <w:pPr>
        <w:pStyle w:val="Heading2"/>
        <w:rPr>
          <w:sz w:val="36"/>
          <w:szCs w:val="36"/>
        </w:rPr>
      </w:pPr>
      <w:r w:rsidRPr="00070C84">
        <w:t>Study</w:t>
      </w:r>
      <w:r>
        <w:rPr>
          <w:sz w:val="36"/>
          <w:szCs w:val="36"/>
        </w:rPr>
        <w:t xml:space="preserve"> </w:t>
      </w:r>
    </w:p>
    <w:p w14:paraId="59455940" w14:textId="1424E172" w:rsidR="00C27B71" w:rsidRDefault="007A3B3A" w:rsidP="009B0C10">
      <w:pPr>
        <w:pStyle w:val="ListParagraph"/>
        <w:numPr>
          <w:ilvl w:val="0"/>
          <w:numId w:val="29"/>
        </w:numPr>
      </w:pPr>
      <w:r>
        <w:t xml:space="preserve">Why did Jesus ask the man, “Why do you call me good?” when clearly Jesus IS good? </w:t>
      </w:r>
      <w:proofErr w:type="spellStart"/>
      <w:r>
        <w:t>Gombis</w:t>
      </w:r>
      <w:proofErr w:type="spellEnd"/>
      <w:r>
        <w:t xml:space="preserve"> offers this explanation: “</w:t>
      </w:r>
      <w:r w:rsidRPr="007A3B3A">
        <w:t>Jesus’s response</w:t>
      </w:r>
      <w:r>
        <w:t xml:space="preserve"> </w:t>
      </w:r>
      <w:r w:rsidRPr="007A3B3A">
        <w:t xml:space="preserve">makes more sense in terms of his prophetic character throughout Mark, especially his refusal to be impressed by large </w:t>
      </w:r>
      <w:r w:rsidRPr="007A3B3A">
        <w:lastRenderedPageBreak/>
        <w:t>crowds. Here, Jesus gently waves aside the man’s flattery. Jesus is available to speak the truth to anyone who will listen. He does not need to be flattered, and he cannot be manipulated by someone seeking to gain an advantage.</w:t>
      </w:r>
      <w:r w:rsidR="001078E4">
        <w:t>”</w:t>
      </w:r>
      <w:r w:rsidRPr="007A3B3A">
        <w:t xml:space="preserve"> </w:t>
      </w:r>
      <w:r w:rsidRPr="007A3B3A">
        <w:rPr>
          <w:vertAlign w:val="superscript"/>
        </w:rPr>
        <w:footnoteReference w:id="4"/>
      </w:r>
    </w:p>
    <w:p w14:paraId="188DA3FA" w14:textId="77777777" w:rsidR="008655B1" w:rsidRDefault="005023E8" w:rsidP="008655B1">
      <w:pPr>
        <w:pStyle w:val="ListParagraph"/>
        <w:numPr>
          <w:ilvl w:val="0"/>
          <w:numId w:val="29"/>
        </w:numPr>
      </w:pPr>
      <w:r>
        <w:t>The disciples are s</w:t>
      </w:r>
      <w:r w:rsidR="00810752">
        <w:t xml:space="preserve">hocked that </w:t>
      </w:r>
      <w:r w:rsidR="005F4E70">
        <w:t xml:space="preserve">great </w:t>
      </w:r>
      <w:r w:rsidR="00810752">
        <w:t xml:space="preserve">wealth </w:t>
      </w:r>
      <w:r w:rsidR="005F4E70">
        <w:t>may not be a sign of</w:t>
      </w:r>
      <w:r w:rsidR="00810752">
        <w:t xml:space="preserve"> God’s </w:t>
      </w:r>
      <w:r w:rsidR="005F4E70">
        <w:t xml:space="preserve">approval and </w:t>
      </w:r>
      <w:r w:rsidR="00810752">
        <w:t>blessing.</w:t>
      </w:r>
      <w:r w:rsidR="00FD1D06">
        <w:t xml:space="preserve"> According to </w:t>
      </w:r>
      <w:proofErr w:type="spellStart"/>
      <w:r w:rsidR="00FD1D06">
        <w:t>Gombis</w:t>
      </w:r>
      <w:proofErr w:type="spellEnd"/>
      <w:r w:rsidR="00FD1D06">
        <w:t>, “</w:t>
      </w:r>
      <w:r w:rsidR="00FD1D06" w:rsidRPr="00FD1D06">
        <w:t>Wealth is a complex reality throughout Scripture. It can be a sign of God’s blessing.</w:t>
      </w:r>
      <w:r w:rsidR="00E47856">
        <w:t>.</w:t>
      </w:r>
      <w:r w:rsidR="00FD1D06" w:rsidRPr="00FD1D06">
        <w:t xml:space="preserve">.Proverbs 10:22 seems to endorse this perspective: </w:t>
      </w:r>
      <w:r>
        <w:t>‘</w:t>
      </w:r>
      <w:r w:rsidR="00FD1D06" w:rsidRPr="00FD1D06">
        <w:t>The blessing of the Lord brings wealth, without painful toil for it.</w:t>
      </w:r>
      <w:r>
        <w:t>’</w:t>
      </w:r>
      <w:r w:rsidR="00CC7530">
        <w:t>” And yet,</w:t>
      </w:r>
      <w:r w:rsidRPr="005023E8">
        <w:rPr>
          <w:rFonts w:ascii="Calibri" w:eastAsiaTheme="minorHAnsi" w:hAnsi="Calibri" w:cs="Calibri"/>
          <w:color w:val="666660" w:themeColor="text2" w:themeTint="BF"/>
          <w:lang w:eastAsia="ja-JP"/>
        </w:rPr>
        <w:t xml:space="preserve"> </w:t>
      </w:r>
      <w:r w:rsidR="00CC7530">
        <w:rPr>
          <w:rFonts w:ascii="Calibri" w:eastAsiaTheme="minorHAnsi" w:hAnsi="Calibri" w:cs="Calibri"/>
          <w:color w:val="666660" w:themeColor="text2" w:themeTint="BF"/>
          <w:lang w:eastAsia="ja-JP"/>
        </w:rPr>
        <w:t>“</w:t>
      </w:r>
      <w:r w:rsidRPr="005023E8">
        <w:t>Proverbs has much to say about the meaninglessness of wealth and how it can vanish in an instant (e.g., Prov 23:5).</w:t>
      </w:r>
      <w:r w:rsidR="00563B31">
        <w:t xml:space="preserve">” </w:t>
      </w:r>
    </w:p>
    <w:p w14:paraId="27B9FA53" w14:textId="0CD86C64" w:rsidR="00AB72A1" w:rsidRDefault="00563B31" w:rsidP="008655B1">
      <w:pPr>
        <w:pStyle w:val="ListParagraph"/>
        <w:numPr>
          <w:ilvl w:val="0"/>
          <w:numId w:val="29"/>
        </w:numPr>
      </w:pPr>
      <w:r>
        <w:t>Ultimately, “</w:t>
      </w:r>
      <w:r w:rsidRPr="00563B31">
        <w:t>Scripture warns against the temptation to trust in riches to secure good outcomes rather than depending on God and looking to him for security.</w:t>
      </w:r>
      <w:r>
        <w:t>”</w:t>
      </w:r>
      <w:r w:rsidRPr="00563B31">
        <w:rPr>
          <w:vertAlign w:val="superscript"/>
        </w:rPr>
        <w:footnoteReference w:id="5"/>
      </w:r>
      <w:r w:rsidR="005023E8" w:rsidRPr="005023E8">
        <w:t xml:space="preserve"> </w:t>
      </w:r>
      <w:r w:rsidR="00F12EC7">
        <w:t xml:space="preserve">How might this last warning </w:t>
      </w:r>
      <w:r w:rsidR="002D24B0">
        <w:t>illuminate</w:t>
      </w:r>
      <w:r w:rsidR="00F12EC7">
        <w:t xml:space="preserve"> Jesus’ demand for the man to give away his wealth</w:t>
      </w:r>
      <w:r w:rsidR="000D5959">
        <w:t xml:space="preserve"> before following him?</w:t>
      </w:r>
    </w:p>
    <w:p w14:paraId="2DF0C066" w14:textId="206F5B0A" w:rsidR="00F933D3" w:rsidRPr="00BE5D1A" w:rsidRDefault="00B43835" w:rsidP="009B0C10">
      <w:pPr>
        <w:pStyle w:val="Subtitle1"/>
      </w:pPr>
      <w:r w:rsidRPr="00BE5D1A">
        <w:t>Think about</w:t>
      </w:r>
      <w:r w:rsidR="00906CFC" w:rsidRPr="00BE5D1A">
        <w:t xml:space="preserve"> </w:t>
      </w:r>
    </w:p>
    <w:p w14:paraId="6B044F12" w14:textId="68F5EE23" w:rsidR="00563B31" w:rsidRPr="00C813DA" w:rsidRDefault="00F12EC7" w:rsidP="009B0C10">
      <w:r w:rsidRPr="00C813DA">
        <w:t>Garland gives us two cautions as we think about how to apply this passage</w:t>
      </w:r>
      <w:r w:rsidR="00B83867" w:rsidRPr="00C813DA">
        <w:t>:</w:t>
      </w:r>
      <w:r w:rsidRPr="00C813DA">
        <w:t xml:space="preserve"> </w:t>
      </w:r>
    </w:p>
    <w:p w14:paraId="5255F002" w14:textId="462B4BF3" w:rsidR="00DC150C" w:rsidRPr="00C813DA" w:rsidRDefault="00DC150C" w:rsidP="009B0C10">
      <w:r w:rsidRPr="00C813DA">
        <w:t>“We must guard against two pitfalls in applying this passage: the desire to whittle away the radical demand to make it more reasonable, and the inclination to make it apply to someone other than us.</w:t>
      </w:r>
      <w:r w:rsidR="00426EE7" w:rsidRPr="00C813DA">
        <w:t>”</w:t>
      </w:r>
    </w:p>
    <w:p w14:paraId="060D8046" w14:textId="2A3BA4F4" w:rsidR="00426EE7" w:rsidRPr="00C813DA" w:rsidRDefault="00426EE7" w:rsidP="009B0C10">
      <w:r w:rsidRPr="00C813DA">
        <w:t xml:space="preserve">He goes on, </w:t>
      </w:r>
      <w:r w:rsidR="003C1FA8" w:rsidRPr="00C813DA">
        <w:t>“Jesus’ confrontation of the rich man expresses true love. Many need to hear his disturbing demand because he casts a spotlight on our everyday values from eternity’s angle of vision. From that perspective, our covetousness looks rather silly. Those who invest only in themselves, in their security, and in their own comfort and pleasure need to know that they are making a bad investment. No amount of law observance will turn hearts set on the desire for material things to God. If Jesus advised radical surgery on hands, feet, and eyes so that one can enter life, even if maimed (9:43–48), how much more should we get rid of possessions that anchor the soul to this world and will only fuel the flames of judgment?”</w:t>
      </w:r>
      <w:r w:rsidR="003C1FA8" w:rsidRPr="008655B1">
        <w:rPr>
          <w:vertAlign w:val="superscript"/>
        </w:rPr>
        <w:footnoteReference w:id="6"/>
      </w:r>
    </w:p>
    <w:p w14:paraId="4D33EC6C" w14:textId="4A84DA4B" w:rsidR="003C1FA8" w:rsidRPr="00C813DA" w:rsidRDefault="003C1FA8" w:rsidP="009B0C10">
      <w:r w:rsidRPr="00C813DA">
        <w:t xml:space="preserve">These are </w:t>
      </w:r>
      <w:r w:rsidR="00F30616" w:rsidRPr="00C813DA">
        <w:t>challenging words for us who live comfortably in suburban America! How might</w:t>
      </w:r>
      <w:r w:rsidR="00847FA9" w:rsidRPr="00C813DA">
        <w:t xml:space="preserve"> we be </w:t>
      </w:r>
      <w:r w:rsidR="00F058F6" w:rsidRPr="00C813DA">
        <w:t>investing</w:t>
      </w:r>
      <w:r w:rsidR="00847FA9" w:rsidRPr="00C813DA">
        <w:t xml:space="preserve"> our money, time, talents, and resources</w:t>
      </w:r>
      <w:r w:rsidR="00F25BD9" w:rsidRPr="00C813DA">
        <w:t xml:space="preserve"> in</w:t>
      </w:r>
      <w:r w:rsidR="008F2437" w:rsidRPr="00C813DA">
        <w:t xml:space="preserve"> that which is temporary and ignoring what is eternal</w:t>
      </w:r>
      <w:r w:rsidR="000B6FC5" w:rsidRPr="00C813DA">
        <w:t>?</w:t>
      </w:r>
      <w:r w:rsidR="00F058F6" w:rsidRPr="00C813DA">
        <w:t xml:space="preserve"> Are we servants to our material possessions or are we using our material possessions to serve God and his kingdom purposes?</w:t>
      </w:r>
    </w:p>
    <w:p w14:paraId="69239872" w14:textId="7D0D0655" w:rsidR="001A28FC" w:rsidRDefault="001A28FC" w:rsidP="009B0C10">
      <w:pPr>
        <w:pStyle w:val="Heading2"/>
      </w:pPr>
      <w:r>
        <w:lastRenderedPageBreak/>
        <w:t>Pray</w:t>
      </w:r>
    </w:p>
    <w:p w14:paraId="77B8EF46" w14:textId="3840C630" w:rsidR="003B6ABF" w:rsidRPr="003B6ABF" w:rsidRDefault="00E91E73" w:rsidP="009B0C10">
      <w:r>
        <w:t>Jesus</w:t>
      </w:r>
      <w:r w:rsidR="005007FE">
        <w:t xml:space="preserve"> doesn’t need our money or resources. But </w:t>
      </w:r>
      <w:r w:rsidR="00553B53">
        <w:t xml:space="preserve">because </w:t>
      </w:r>
      <w:r w:rsidR="005007FE">
        <w:t xml:space="preserve">he </w:t>
      </w:r>
      <w:r w:rsidR="00553B53">
        <w:t xml:space="preserve">knows the corrosive effect the love of wealth can have on our </w:t>
      </w:r>
      <w:proofErr w:type="gramStart"/>
      <w:r w:rsidR="00553B53">
        <w:t>souls,</w:t>
      </w:r>
      <w:proofErr w:type="gramEnd"/>
      <w:r w:rsidR="00553B53">
        <w:t xml:space="preserve"> he wants to free us from our dependence on it. </w:t>
      </w:r>
      <w:r w:rsidR="00357ACB">
        <w:t>Pray over your attitude toward wealth and material prosperity</w:t>
      </w:r>
      <w:r w:rsidR="00141E41">
        <w:t>.</w:t>
      </w:r>
      <w:r w:rsidR="00357ACB">
        <w:t xml:space="preserve"> Is it line with God’s</w:t>
      </w:r>
      <w:r w:rsidR="005007FE">
        <w:t xml:space="preserve"> will for you as a follower of Christ? </w:t>
      </w:r>
      <w:r w:rsidR="00023557">
        <w:t xml:space="preserve">Pray for opportunities to increase in generosity and service </w:t>
      </w:r>
      <w:r w:rsidR="009560E8">
        <w:t>to help loosen materialism’s grip on you.</w:t>
      </w:r>
    </w:p>
    <w:p w14:paraId="4A74571E" w14:textId="77777777" w:rsidR="00787F99" w:rsidRPr="00DE0D2C" w:rsidRDefault="00787F99" w:rsidP="009B0C10">
      <w:pPr>
        <w:pStyle w:val="Heading1"/>
      </w:pPr>
      <w:r w:rsidRPr="00DE0D2C">
        <w:t xml:space="preserve">Day </w:t>
      </w:r>
      <w:r w:rsidR="00FF05A1">
        <w:t>3</w:t>
      </w:r>
    </w:p>
    <w:p w14:paraId="6C3EFB27" w14:textId="77777777" w:rsidR="00787F99" w:rsidRPr="00D46C6B" w:rsidRDefault="00787F99" w:rsidP="009B0C10">
      <w:pPr>
        <w:pStyle w:val="Heading2"/>
      </w:pPr>
      <w:r w:rsidRPr="00D46C6B">
        <w:t>Read</w:t>
      </w:r>
    </w:p>
    <w:p w14:paraId="3FDF8BD8" w14:textId="77777777" w:rsidR="00D66640" w:rsidRPr="00D66640" w:rsidRDefault="00D66640" w:rsidP="009B0C10">
      <w:pPr>
        <w:pStyle w:val="Heading3"/>
      </w:pPr>
      <w:r w:rsidRPr="00D66640">
        <w:t xml:space="preserve">Mark 10:32–34 (NIV) </w:t>
      </w:r>
    </w:p>
    <w:p w14:paraId="1B51415F" w14:textId="77777777" w:rsidR="00D66640" w:rsidRPr="00D66640" w:rsidRDefault="00D66640" w:rsidP="009B0C10">
      <w:pPr>
        <w:pStyle w:val="Verses"/>
        <w:rPr>
          <w:shd w:val="clear" w:color="auto" w:fill="FFFFFF"/>
        </w:rPr>
      </w:pPr>
      <w:r w:rsidRPr="00D66640">
        <w:rPr>
          <w:shd w:val="clear" w:color="auto" w:fill="FFFFFF"/>
          <w:vertAlign w:val="superscript"/>
        </w:rPr>
        <w:t>32 </w:t>
      </w:r>
      <w:r w:rsidRPr="00D66640">
        <w:rPr>
          <w:shd w:val="clear" w:color="auto" w:fill="FFFFFF"/>
        </w:rPr>
        <w:t xml:space="preserve">They were on their way up to Jerusalem, with Jesus leading the way, and the disciples were astonished, while those who followed were afraid. </w:t>
      </w:r>
      <w:proofErr w:type="gramStart"/>
      <w:r w:rsidRPr="00D66640">
        <w:rPr>
          <w:shd w:val="clear" w:color="auto" w:fill="FFFFFF"/>
        </w:rPr>
        <w:t>Again</w:t>
      </w:r>
      <w:proofErr w:type="gramEnd"/>
      <w:r w:rsidRPr="00D66640">
        <w:rPr>
          <w:shd w:val="clear" w:color="auto" w:fill="FFFFFF"/>
        </w:rPr>
        <w:t xml:space="preserve"> he took the Twelve aside and told them what was going to happen to him. </w:t>
      </w:r>
      <w:r w:rsidRPr="00D66640">
        <w:rPr>
          <w:shd w:val="clear" w:color="auto" w:fill="FFFFFF"/>
          <w:vertAlign w:val="superscript"/>
        </w:rPr>
        <w:t>33 </w:t>
      </w:r>
      <w:r w:rsidRPr="00D66640">
        <w:rPr>
          <w:shd w:val="clear" w:color="auto" w:fill="FFFFFF"/>
        </w:rPr>
        <w:t xml:space="preserve">“We are going up to Jerusalem,” he said, “and the Son of Man will be delivered over to the chief priests and the teachers of the law. They will condemn him to death and will hand him over to the Gentiles, </w:t>
      </w:r>
      <w:r w:rsidRPr="00D66640">
        <w:rPr>
          <w:shd w:val="clear" w:color="auto" w:fill="FFFFFF"/>
          <w:vertAlign w:val="superscript"/>
        </w:rPr>
        <w:t>34 </w:t>
      </w:r>
      <w:r w:rsidRPr="00D66640">
        <w:rPr>
          <w:shd w:val="clear" w:color="auto" w:fill="FFFFFF"/>
        </w:rPr>
        <w:t xml:space="preserve">who will mock him and spit on him, flog him and kill him. Three days later he will rise.” </w:t>
      </w:r>
    </w:p>
    <w:p w14:paraId="29208A3D" w14:textId="77777777" w:rsidR="002F6C87" w:rsidRDefault="002F6C87" w:rsidP="009B0C10">
      <w:pPr>
        <w:pStyle w:val="Heading2"/>
        <w:rPr>
          <w:sz w:val="36"/>
          <w:szCs w:val="36"/>
        </w:rPr>
      </w:pPr>
      <w:r w:rsidRPr="00070C84">
        <w:t>Study</w:t>
      </w:r>
      <w:r>
        <w:rPr>
          <w:sz w:val="36"/>
          <w:szCs w:val="36"/>
        </w:rPr>
        <w:t xml:space="preserve"> </w:t>
      </w:r>
    </w:p>
    <w:p w14:paraId="1A1886EC" w14:textId="6EFE2816" w:rsidR="00CE2806" w:rsidRPr="001B0F6F" w:rsidRDefault="00286C89" w:rsidP="009B0C10">
      <w:pPr>
        <w:pStyle w:val="ListParagraph"/>
      </w:pPr>
      <w:r>
        <w:t xml:space="preserve">As we read this short passage, looking at some of the original Greek helps us understand the disciple’s </w:t>
      </w:r>
      <w:r w:rsidR="00AF2BE3">
        <w:t>state of mind. “</w:t>
      </w:r>
      <w:r w:rsidR="00660BA5" w:rsidRPr="00660BA5">
        <w:t xml:space="preserve">Mark notes that they were </w:t>
      </w:r>
      <w:r w:rsidR="00AF2BE3">
        <w:t>‘</w:t>
      </w:r>
      <w:r w:rsidR="00660BA5" w:rsidRPr="00660BA5">
        <w:t>astonished,</w:t>
      </w:r>
      <w:r w:rsidR="00AF2BE3">
        <w:t>’</w:t>
      </w:r>
      <w:r w:rsidR="00660BA5" w:rsidRPr="00660BA5">
        <w:t xml:space="preserve"> which is the same Greek verb (</w:t>
      </w:r>
      <w:proofErr w:type="spellStart"/>
      <w:r w:rsidR="00660BA5" w:rsidRPr="00660BA5">
        <w:rPr>
          <w:i/>
        </w:rPr>
        <w:t>thambeō</w:t>
      </w:r>
      <w:proofErr w:type="spellEnd"/>
      <w:r w:rsidR="00660BA5" w:rsidRPr="00660BA5">
        <w:t>) for their amazement at Jesus’s words just previously about the difficulty of the rich to enter the kingdom (10:24), and a synonym of the verb used (</w:t>
      </w:r>
      <w:proofErr w:type="spellStart"/>
      <w:r w:rsidR="00660BA5" w:rsidRPr="00660BA5">
        <w:rPr>
          <w:i/>
        </w:rPr>
        <w:t>ekplēssō</w:t>
      </w:r>
      <w:proofErr w:type="spellEnd"/>
      <w:r w:rsidR="00660BA5" w:rsidRPr="00660BA5">
        <w:t xml:space="preserve">) for their intensified reaction at Jesus’s restatement (v. 26). </w:t>
      </w:r>
      <w:r w:rsidR="00660BA5" w:rsidRPr="00660BA5">
        <w:rPr>
          <w:i/>
          <w:iCs/>
        </w:rPr>
        <w:t>Amazement in Mark is not always a positive reaction.</w:t>
      </w:r>
      <w:r w:rsidR="00660BA5" w:rsidRPr="00660BA5">
        <w:t xml:space="preserve"> The crowds can be amazed without any report of the result (1:27), and the disciples were previously overwhelmed with amazement (</w:t>
      </w:r>
      <w:proofErr w:type="spellStart"/>
      <w:r w:rsidR="00660BA5" w:rsidRPr="00660BA5">
        <w:rPr>
          <w:i/>
        </w:rPr>
        <w:t>existēmi</w:t>
      </w:r>
      <w:proofErr w:type="spellEnd"/>
      <w:r w:rsidR="00660BA5" w:rsidRPr="00660BA5">
        <w:t>), which is an expression of their lack of faith and hardened hearts (6:51).</w:t>
      </w:r>
      <w:r>
        <w:t xml:space="preserve"> </w:t>
      </w:r>
      <w:r w:rsidR="00660BA5" w:rsidRPr="00660BA5">
        <w:t>In addition to amazement, the disciples were afraid, a reaction that is the opposite of faith in Mark’s Gospel and is often the condition that characterizes the disciples’ failure.</w:t>
      </w:r>
      <w:r w:rsidR="00634281">
        <w:t>”</w:t>
      </w:r>
      <w:r w:rsidR="00660BA5" w:rsidRPr="00660BA5">
        <w:rPr>
          <w:vertAlign w:val="superscript"/>
        </w:rPr>
        <w:footnoteReference w:id="7"/>
      </w:r>
    </w:p>
    <w:p w14:paraId="40DA8C5D" w14:textId="77777777" w:rsidR="00606777" w:rsidRDefault="00AC4EE0" w:rsidP="009B0C10">
      <w:pPr>
        <w:pStyle w:val="Heading2"/>
      </w:pPr>
      <w:r w:rsidRPr="00AC4EE0">
        <w:t>Think about</w:t>
      </w:r>
    </w:p>
    <w:p w14:paraId="0D76E628" w14:textId="735D2810" w:rsidR="00D66640" w:rsidRDefault="004253F2" w:rsidP="009B0C10">
      <w:pPr>
        <w:pStyle w:val="ListParagraph"/>
      </w:pPr>
      <w:r>
        <w:t>N.T. Wright helps us reflect on this scene:</w:t>
      </w:r>
    </w:p>
    <w:p w14:paraId="127715EE" w14:textId="77777777" w:rsidR="004253F2" w:rsidRPr="00D06257" w:rsidRDefault="004253F2" w:rsidP="00D06257">
      <w:pPr>
        <w:rPr>
          <w:bCs/>
        </w:rPr>
      </w:pPr>
      <w:r w:rsidRPr="004253F2">
        <w:lastRenderedPageBreak/>
        <w:t xml:space="preserve">This is the third time Jesus has solemnly warned the </w:t>
      </w:r>
      <w:r w:rsidRPr="00D06257">
        <w:rPr>
          <w:bCs/>
        </w:rPr>
        <w:t xml:space="preserve">disciples about what’s going to happen to him. It isn’t taking him by surprise. It’s part of the vocation which has gripped him since, at least, the voice at his baptism, which echoed Isaiah’s prophecy about the servant, to which in this passage he returns explicitly. The great central section of Isaiah (chapters 40–55) has as its main character, after Israel’s God himself, an anointed, messianic figure who suffers and dies for the sins of Israel and the world. This is ‘YHWH’s servant’, and at the end of the passage Jesus </w:t>
      </w:r>
      <w:proofErr w:type="gramStart"/>
      <w:r w:rsidRPr="00D06257">
        <w:rPr>
          <w:bCs/>
        </w:rPr>
        <w:t>refers back</w:t>
      </w:r>
      <w:proofErr w:type="gramEnd"/>
      <w:r w:rsidRPr="00D06257">
        <w:rPr>
          <w:bCs/>
        </w:rPr>
        <w:t xml:space="preserve"> to Isaiah 53, the fourth ‘servant song’, which speaks in awe and gratitude of the servant’s redeeming death.</w:t>
      </w:r>
    </w:p>
    <w:p w14:paraId="7D90FE2F" w14:textId="31FF5BBB" w:rsidR="004253F2" w:rsidRPr="004253F2" w:rsidRDefault="004253F2" w:rsidP="00D06257">
      <w:r w:rsidRPr="004253F2">
        <w:t>Many thinkers in our own day have found it incredible that Jesus would have thought about his own death in this deliberate, focused way. Well, his followers at the time found it incredible too</w:t>
      </w:r>
      <w:r w:rsidR="00D06257">
        <w:t>…</w:t>
      </w:r>
      <w:r w:rsidRPr="004253F2">
        <w:t>Jesus’ disciples couldn’t believe the way he was leading them to Jerusalem with such determination.</w:t>
      </w:r>
      <w:r w:rsidR="00E61676">
        <w:t>”</w:t>
      </w:r>
      <w:r w:rsidRPr="004253F2">
        <w:rPr>
          <w:vertAlign w:val="superscript"/>
        </w:rPr>
        <w:footnoteReference w:id="8"/>
      </w:r>
    </w:p>
    <w:p w14:paraId="57D6D390" w14:textId="7D66AB8E" w:rsidR="004253F2" w:rsidRDefault="00E61676" w:rsidP="00E61676">
      <w:r>
        <w:t xml:space="preserve">Jesus knew what awaited him in Jerusalem — </w:t>
      </w:r>
      <w:r w:rsidR="002A7087">
        <w:t xml:space="preserve">betrayal, humiliation, pain, and death. He </w:t>
      </w:r>
      <w:r w:rsidR="002D0C31">
        <w:t xml:space="preserve">continued the journey anyway. He set his course for Jerusalem to sacrifice himself for sinners like you and me. </w:t>
      </w:r>
      <w:r w:rsidR="00D7097C">
        <w:t>Reflect on your Savior’s great love for you today.</w:t>
      </w:r>
    </w:p>
    <w:p w14:paraId="5CC8B9D7" w14:textId="77777777" w:rsidR="00787F99" w:rsidRDefault="006F6D5B" w:rsidP="009B0C10">
      <w:pPr>
        <w:pStyle w:val="Heading2"/>
      </w:pPr>
      <w:r>
        <w:t>Pray</w:t>
      </w:r>
    </w:p>
    <w:p w14:paraId="1EBF20A6" w14:textId="5AB839D8" w:rsidR="00E72BEE" w:rsidRPr="00E72BEE" w:rsidRDefault="00D7097C" w:rsidP="009B0C10">
      <w:r>
        <w:t xml:space="preserve">Spend some time thanking Jesus for all he has done for you. </w:t>
      </w:r>
      <w:r w:rsidR="00BC32E7">
        <w:t>You may want to put on some praise music and sing to the Lord. Express your gratitude to God. He is worthy of all our praise.</w:t>
      </w:r>
    </w:p>
    <w:p w14:paraId="215FF5FE" w14:textId="77777777" w:rsidR="005622FF" w:rsidRDefault="005622FF" w:rsidP="009B0C10">
      <w:pPr>
        <w:pStyle w:val="Heading1"/>
      </w:pPr>
      <w:r>
        <w:t>Day 4</w:t>
      </w:r>
    </w:p>
    <w:p w14:paraId="65D09EDA" w14:textId="1055BF39" w:rsidR="00834D35" w:rsidRPr="00B0655F" w:rsidRDefault="00E40916" w:rsidP="009B0C10">
      <w:r>
        <w:t xml:space="preserve">There is so much more to </w:t>
      </w:r>
      <w:r w:rsidR="00665AC5">
        <w:t>Mark 10</w:t>
      </w:r>
      <w:r>
        <w:t xml:space="preserve"> than our pastors can cover in their Sunday sermons. </w:t>
      </w:r>
      <w:r w:rsidR="006A1C27">
        <w:t>Hear more of their insights</w:t>
      </w:r>
      <w:r w:rsidR="00AD67DF">
        <w:t xml:space="preserve"> </w:t>
      </w:r>
      <w:r w:rsidR="006A1C27">
        <w:t>during</w:t>
      </w:r>
      <w:r w:rsidR="00AD67DF">
        <w:t xml:space="preserve"> the Pastors Pregame </w:t>
      </w:r>
      <w:r w:rsidR="006A1C27">
        <w:t>Podcast</w:t>
      </w:r>
      <w:r w:rsidR="00A91051">
        <w:t xml:space="preserve">. </w:t>
      </w:r>
      <w:r w:rsidR="00AD67DF">
        <w:t>New episodes every</w:t>
      </w:r>
      <w:r w:rsidR="001840D9">
        <w:t xml:space="preserve"> Thursday</w:t>
      </w:r>
      <w:r w:rsidR="006942A5">
        <w:t xml:space="preserve"> </w:t>
      </w:r>
      <w:r w:rsidR="00925899" w:rsidRPr="00B0655F">
        <w:t xml:space="preserve">at </w:t>
      </w:r>
      <w:hyperlink r:id="rId10" w:history="1">
        <w:r w:rsidR="00925899" w:rsidRPr="00B0655F">
          <w:rPr>
            <w:rStyle w:val="Hyperlink"/>
            <w:i/>
            <w:iCs/>
          </w:rPr>
          <w:t>CFhome.org/pregame</w:t>
        </w:r>
      </w:hyperlink>
      <w:r w:rsidR="00925899" w:rsidRPr="00B0655F">
        <w:t xml:space="preserve"> or through </w:t>
      </w:r>
      <w:hyperlink r:id="rId11" w:history="1">
        <w:r w:rsidR="00925899" w:rsidRPr="00B0655F">
          <w:rPr>
            <w:rStyle w:val="Hyperlink"/>
            <w:i/>
            <w:iCs/>
          </w:rPr>
          <w:t>Apple Podcasts</w:t>
        </w:r>
      </w:hyperlink>
      <w:r w:rsidR="00925899" w:rsidRPr="00B0655F">
        <w:t>.</w:t>
      </w:r>
    </w:p>
    <w:p w14:paraId="796CDDC6" w14:textId="2350977F" w:rsidR="005622FF" w:rsidRDefault="00617699" w:rsidP="009B0C10">
      <w:pPr>
        <w:pStyle w:val="Heading2"/>
      </w:pPr>
      <w:r>
        <w:t>Read</w:t>
      </w:r>
    </w:p>
    <w:p w14:paraId="08ED6DA4" w14:textId="030973EC" w:rsidR="00520EB4" w:rsidRPr="00520EB4" w:rsidRDefault="00520EB4" w:rsidP="009B0C10">
      <w:pPr>
        <w:pStyle w:val="Heading3"/>
      </w:pPr>
      <w:r w:rsidRPr="00520EB4">
        <w:t xml:space="preserve">Mark 10:35–45 (NIV) </w:t>
      </w:r>
    </w:p>
    <w:p w14:paraId="55E82F8F" w14:textId="77777777" w:rsidR="00520EB4" w:rsidRPr="00520EB4" w:rsidRDefault="00520EB4" w:rsidP="009B0C10">
      <w:pPr>
        <w:pStyle w:val="Verses"/>
        <w:rPr>
          <w:shd w:val="clear" w:color="auto" w:fill="FFFFFF"/>
        </w:rPr>
      </w:pPr>
      <w:r w:rsidRPr="00520EB4">
        <w:rPr>
          <w:shd w:val="clear" w:color="auto" w:fill="FFFFFF"/>
          <w:vertAlign w:val="superscript"/>
        </w:rPr>
        <w:t>35 </w:t>
      </w:r>
      <w:r w:rsidRPr="00520EB4">
        <w:rPr>
          <w:shd w:val="clear" w:color="auto" w:fill="FFFFFF"/>
        </w:rPr>
        <w:t xml:space="preserve">Then James and John, the sons of Zebedee, came to him. “Teacher,” they said, “we want you to do for us whatever we ask.” </w:t>
      </w:r>
    </w:p>
    <w:p w14:paraId="4775753D" w14:textId="77777777" w:rsidR="00520EB4" w:rsidRPr="00520EB4" w:rsidRDefault="00520EB4" w:rsidP="009B0C10">
      <w:pPr>
        <w:pStyle w:val="Verses"/>
        <w:rPr>
          <w:shd w:val="clear" w:color="auto" w:fill="FFFFFF"/>
        </w:rPr>
      </w:pPr>
      <w:r w:rsidRPr="00520EB4">
        <w:rPr>
          <w:shd w:val="clear" w:color="auto" w:fill="FFFFFF"/>
          <w:vertAlign w:val="superscript"/>
        </w:rPr>
        <w:t>36 </w:t>
      </w:r>
      <w:r w:rsidRPr="00520EB4">
        <w:rPr>
          <w:shd w:val="clear" w:color="auto" w:fill="FFFFFF"/>
        </w:rPr>
        <w:t xml:space="preserve">“What do you want me to do for you?” he asked. </w:t>
      </w:r>
    </w:p>
    <w:p w14:paraId="001F7B68" w14:textId="77777777" w:rsidR="00520EB4" w:rsidRPr="00520EB4" w:rsidRDefault="00520EB4" w:rsidP="009B0C10">
      <w:pPr>
        <w:pStyle w:val="Verses"/>
        <w:rPr>
          <w:shd w:val="clear" w:color="auto" w:fill="FFFFFF"/>
        </w:rPr>
      </w:pPr>
      <w:r w:rsidRPr="00520EB4">
        <w:rPr>
          <w:shd w:val="clear" w:color="auto" w:fill="FFFFFF"/>
          <w:vertAlign w:val="superscript"/>
        </w:rPr>
        <w:t>37 </w:t>
      </w:r>
      <w:r w:rsidRPr="00520EB4">
        <w:rPr>
          <w:shd w:val="clear" w:color="auto" w:fill="FFFFFF"/>
        </w:rPr>
        <w:t xml:space="preserve">They replied, “Let one of us sit at your right and the other at your left in your glory.” </w:t>
      </w:r>
    </w:p>
    <w:p w14:paraId="52CDFAE1" w14:textId="77777777" w:rsidR="00520EB4" w:rsidRPr="00520EB4" w:rsidRDefault="00520EB4" w:rsidP="009B0C10">
      <w:pPr>
        <w:pStyle w:val="Verses"/>
        <w:rPr>
          <w:shd w:val="clear" w:color="auto" w:fill="FFFFFF"/>
        </w:rPr>
      </w:pPr>
      <w:r w:rsidRPr="00520EB4">
        <w:rPr>
          <w:shd w:val="clear" w:color="auto" w:fill="FFFFFF"/>
          <w:vertAlign w:val="superscript"/>
        </w:rPr>
        <w:lastRenderedPageBreak/>
        <w:t>38 </w:t>
      </w:r>
      <w:r w:rsidRPr="00520EB4">
        <w:rPr>
          <w:shd w:val="clear" w:color="auto" w:fill="FFFFFF"/>
        </w:rPr>
        <w:t xml:space="preserve">“You don’t know what you are asking,” Jesus said. “Can you drink the cup I drink or be baptized with the baptism I am baptized with?” </w:t>
      </w:r>
    </w:p>
    <w:p w14:paraId="431E6920" w14:textId="77777777" w:rsidR="00520EB4" w:rsidRPr="00520EB4" w:rsidRDefault="00520EB4" w:rsidP="009B0C10">
      <w:pPr>
        <w:pStyle w:val="Verses"/>
        <w:rPr>
          <w:shd w:val="clear" w:color="auto" w:fill="FFFFFF"/>
        </w:rPr>
      </w:pPr>
      <w:r w:rsidRPr="00520EB4">
        <w:rPr>
          <w:shd w:val="clear" w:color="auto" w:fill="FFFFFF"/>
          <w:vertAlign w:val="superscript"/>
        </w:rPr>
        <w:t>39 </w:t>
      </w:r>
      <w:r w:rsidRPr="00520EB4">
        <w:rPr>
          <w:shd w:val="clear" w:color="auto" w:fill="FFFFFF"/>
        </w:rPr>
        <w:t xml:space="preserve">“We can,” they answered. </w:t>
      </w:r>
    </w:p>
    <w:p w14:paraId="00B3BB42" w14:textId="77777777" w:rsidR="00520EB4" w:rsidRPr="00520EB4" w:rsidRDefault="00520EB4" w:rsidP="009B0C10">
      <w:pPr>
        <w:pStyle w:val="Verses"/>
        <w:rPr>
          <w:shd w:val="clear" w:color="auto" w:fill="FFFFFF"/>
        </w:rPr>
      </w:pPr>
      <w:r w:rsidRPr="00520EB4">
        <w:rPr>
          <w:shd w:val="clear" w:color="auto" w:fill="FFFFFF"/>
        </w:rPr>
        <w:t xml:space="preserve">Jesus said to them, “You will drink the cup I drink and be baptized with the baptism I am baptized with, </w:t>
      </w:r>
      <w:r w:rsidRPr="00520EB4">
        <w:rPr>
          <w:shd w:val="clear" w:color="auto" w:fill="FFFFFF"/>
          <w:vertAlign w:val="superscript"/>
        </w:rPr>
        <w:t>40 </w:t>
      </w:r>
      <w:r w:rsidRPr="00520EB4">
        <w:rPr>
          <w:shd w:val="clear" w:color="auto" w:fill="FFFFFF"/>
        </w:rPr>
        <w:t xml:space="preserve">but to sit at my right or left is not for me to grant. These places belong to those for whom they have been prepared.” </w:t>
      </w:r>
    </w:p>
    <w:p w14:paraId="0A238329" w14:textId="77777777" w:rsidR="00520EB4" w:rsidRPr="00520EB4" w:rsidRDefault="00520EB4" w:rsidP="009B0C10">
      <w:pPr>
        <w:pStyle w:val="Verses"/>
        <w:rPr>
          <w:shd w:val="clear" w:color="auto" w:fill="FFFFFF"/>
        </w:rPr>
      </w:pPr>
      <w:r w:rsidRPr="00520EB4">
        <w:rPr>
          <w:shd w:val="clear" w:color="auto" w:fill="FFFFFF"/>
          <w:vertAlign w:val="superscript"/>
        </w:rPr>
        <w:t>41 </w:t>
      </w:r>
      <w:r w:rsidRPr="00520EB4">
        <w:rPr>
          <w:shd w:val="clear" w:color="auto" w:fill="FFFFFF"/>
        </w:rPr>
        <w:t xml:space="preserve">When the ten heard about this, they became indignant with James and John. </w:t>
      </w:r>
      <w:r w:rsidRPr="00520EB4">
        <w:rPr>
          <w:shd w:val="clear" w:color="auto" w:fill="FFFFFF"/>
          <w:vertAlign w:val="superscript"/>
        </w:rPr>
        <w:t>42 </w:t>
      </w:r>
      <w:r w:rsidRPr="00520EB4">
        <w:rPr>
          <w:shd w:val="clear" w:color="auto" w:fill="FFFFFF"/>
        </w:rPr>
        <w:t xml:space="preserve">Jesus called them together and said, “You know that those who are regarded as rulers of the Gentiles lord it over them, and their high officials exercise authority over them. </w:t>
      </w:r>
      <w:r w:rsidRPr="00520EB4">
        <w:rPr>
          <w:shd w:val="clear" w:color="auto" w:fill="FFFFFF"/>
          <w:vertAlign w:val="superscript"/>
        </w:rPr>
        <w:t>43 </w:t>
      </w:r>
      <w:r w:rsidRPr="00520EB4">
        <w:rPr>
          <w:shd w:val="clear" w:color="auto" w:fill="FFFFFF"/>
        </w:rPr>
        <w:t xml:space="preserve">Not so with you. Instead, whoever wants to become great among you must be your servant, </w:t>
      </w:r>
      <w:r w:rsidRPr="00520EB4">
        <w:rPr>
          <w:shd w:val="clear" w:color="auto" w:fill="FFFFFF"/>
          <w:vertAlign w:val="superscript"/>
        </w:rPr>
        <w:t>44 </w:t>
      </w:r>
      <w:r w:rsidRPr="00520EB4">
        <w:rPr>
          <w:shd w:val="clear" w:color="auto" w:fill="FFFFFF"/>
        </w:rPr>
        <w:t xml:space="preserve">and whoever wants to be first must be slave of all. </w:t>
      </w:r>
      <w:r w:rsidRPr="00520EB4">
        <w:rPr>
          <w:shd w:val="clear" w:color="auto" w:fill="FFFFFF"/>
          <w:vertAlign w:val="superscript"/>
        </w:rPr>
        <w:t>45 </w:t>
      </w:r>
      <w:r w:rsidRPr="00520EB4">
        <w:rPr>
          <w:shd w:val="clear" w:color="auto" w:fill="FFFFFF"/>
        </w:rPr>
        <w:t xml:space="preserve">For even the Son of Man did not come to be served, but to serve, and to give his life as a ransom for many.” </w:t>
      </w:r>
    </w:p>
    <w:p w14:paraId="26D3B713" w14:textId="77777777" w:rsidR="00617699" w:rsidRDefault="00A70C86" w:rsidP="009B0C10">
      <w:pPr>
        <w:pStyle w:val="Heading2"/>
      </w:pPr>
      <w:r>
        <w:t>Study</w:t>
      </w:r>
    </w:p>
    <w:p w14:paraId="62B2653D" w14:textId="7F71071D" w:rsidR="00E81394" w:rsidRPr="00E81394" w:rsidRDefault="00E81394" w:rsidP="00E81394">
      <w:pPr>
        <w:pStyle w:val="ListParagraph"/>
        <w:numPr>
          <w:ilvl w:val="0"/>
          <w:numId w:val="34"/>
        </w:numPr>
      </w:pPr>
      <w:r w:rsidRPr="00E81394">
        <w:t xml:space="preserve">James and John ask that they be given seats on either side of Jesus when he comes into his glorious kingdom in the future (v. 37). </w:t>
      </w:r>
      <w:r w:rsidR="007F5ED0">
        <w:t>“</w:t>
      </w:r>
      <w:r w:rsidRPr="00E81394">
        <w:t>They perceive rightly that there will be a glorious kingdom to come, but they still do not recognize that they only arrive at this through suffering in the present. Jesus understands this, of course, so he asks if they are prepared to participate in the suffering that comes on the way to future glory (v. 38).</w:t>
      </w:r>
      <w:r w:rsidR="007F5ED0">
        <w:t>”</w:t>
      </w:r>
    </w:p>
    <w:p w14:paraId="123D5F32" w14:textId="53A09BA4" w:rsidR="00B41011" w:rsidRDefault="00E81394" w:rsidP="007F5ED0">
      <w:pPr>
        <w:pStyle w:val="ListParagraph"/>
        <w:numPr>
          <w:ilvl w:val="0"/>
          <w:numId w:val="34"/>
        </w:numPr>
      </w:pPr>
      <w:r w:rsidRPr="00E81394">
        <w:t xml:space="preserve">By answering “we can,” the disciples reveal their </w:t>
      </w:r>
      <w:r w:rsidR="0094717B">
        <w:t>misunderstanding tinged with arrogance</w:t>
      </w:r>
      <w:r w:rsidRPr="00E81394">
        <w:t xml:space="preserve">. </w:t>
      </w:r>
      <w:r w:rsidR="0094717B">
        <w:t>“</w:t>
      </w:r>
      <w:r w:rsidRPr="00E81394">
        <w:t>They are confident in themselves, even though they have little basis for such self-regard</w:t>
      </w:r>
      <w:r w:rsidR="00E2411A">
        <w:t>…</w:t>
      </w:r>
      <w:r w:rsidRPr="00E81394">
        <w:t>They, along with others, will make boasts of loyalty that will ultimately prove baseless (14:27–31). They will flee, along with all the others, yet they are confident in themselves that they have what it takes to play these prominent roles. Jesus has in mind his suffering and their participation in it, which is the only way to exaltation. There is no crown without a cross.</w:t>
      </w:r>
      <w:r w:rsidR="00BA7DA6">
        <w:t>”</w:t>
      </w:r>
      <w:r w:rsidRPr="00E81394">
        <w:rPr>
          <w:vertAlign w:val="superscript"/>
        </w:rPr>
        <w:footnoteReference w:id="9"/>
      </w:r>
    </w:p>
    <w:p w14:paraId="537FBA65" w14:textId="64268A18" w:rsidR="00D37D93" w:rsidRDefault="00D37D93" w:rsidP="007F5ED0">
      <w:pPr>
        <w:pStyle w:val="ListParagraph"/>
        <w:numPr>
          <w:ilvl w:val="0"/>
          <w:numId w:val="34"/>
        </w:numPr>
      </w:pPr>
      <w:r>
        <w:t xml:space="preserve">Many commentators see Mark 10:45 as the theme verse for the entire Gospel. What do you think? </w:t>
      </w:r>
      <w:r w:rsidR="004C12E3">
        <w:t xml:space="preserve">How does this one verse sum up what we’ve seen of Jesus so far? What about his suffering to come? </w:t>
      </w:r>
    </w:p>
    <w:p w14:paraId="17766582" w14:textId="4C48AE2D" w:rsidR="0098338C" w:rsidRDefault="000B4337" w:rsidP="009B0C10">
      <w:pPr>
        <w:pStyle w:val="Heading2"/>
      </w:pPr>
      <w:r>
        <w:t>Think about</w:t>
      </w:r>
    </w:p>
    <w:p w14:paraId="430CD4C6" w14:textId="70BC7118" w:rsidR="00BA7DA6" w:rsidRDefault="00BA7DA6" w:rsidP="00184EEF">
      <w:proofErr w:type="spellStart"/>
      <w:r>
        <w:t>Gombis</w:t>
      </w:r>
      <w:proofErr w:type="spellEnd"/>
      <w:r>
        <w:t xml:space="preserve"> shares a</w:t>
      </w:r>
      <w:r w:rsidR="00F16BCD">
        <w:t>n</w:t>
      </w:r>
      <w:r>
        <w:t xml:space="preserve"> observation that’s worth thinking about:</w:t>
      </w:r>
    </w:p>
    <w:p w14:paraId="1B56A706" w14:textId="40A521A7" w:rsidR="00184EEF" w:rsidRPr="00184EEF" w:rsidRDefault="00BA7DA6" w:rsidP="00184EEF">
      <w:r>
        <w:t>“</w:t>
      </w:r>
      <w:r w:rsidR="00184EEF" w:rsidRPr="00184EEF">
        <w:t xml:space="preserve">It is interesting to consider the effect of this episode on Mark’s audiences, many of whom already know how the story ends. Audiences will be aware that James and John do not know what </w:t>
      </w:r>
      <w:r w:rsidR="00184EEF" w:rsidRPr="00184EEF">
        <w:lastRenderedPageBreak/>
        <w:t>they are talking about or what they are so confidently asserting. They do not know what it takes to go the way of the cross. They do not know that they will be overcome with fear and will flee in the face of Jesus’s arrest, trial, suffering, and death. They do not know, as Jesus indicates, that they, too, will be swallowed up in violence and death because of their loyalty to Jesus.</w:t>
      </w:r>
    </w:p>
    <w:p w14:paraId="665241E2" w14:textId="3265B923" w:rsidR="00184EEF" w:rsidRPr="00184EEF" w:rsidRDefault="00184EEF" w:rsidP="00184EEF">
      <w:r w:rsidRPr="00184EEF">
        <w:t>Audiences are in on this irony, but Mark intends for them to be self-reflective enough that they will see themselves in these disciples. We, too, want prominence and glory. We, too, did not know when we were baptized to identify with Jesus and the way of the cross that it would cost us. We, too, have not taken full account of the perils that attend “the way.” And perhaps this is all by grace.</w:t>
      </w:r>
      <w:r w:rsidR="00E1673C">
        <w:t>”</w:t>
      </w:r>
      <w:r w:rsidRPr="00184EEF">
        <w:rPr>
          <w:vertAlign w:val="superscript"/>
        </w:rPr>
        <w:footnoteReference w:id="10"/>
      </w:r>
    </w:p>
    <w:p w14:paraId="4B6D93FF" w14:textId="71C28126" w:rsidR="00EB034E" w:rsidRDefault="00EB034E" w:rsidP="009B0C10"/>
    <w:p w14:paraId="6F072D78" w14:textId="77777777" w:rsidR="00A85543" w:rsidRDefault="00A85543" w:rsidP="009B0C10">
      <w:pPr>
        <w:pStyle w:val="Heading2"/>
      </w:pPr>
      <w:r>
        <w:t>Pray</w:t>
      </w:r>
    </w:p>
    <w:p w14:paraId="016851A7" w14:textId="792D4C08" w:rsidR="00A85543" w:rsidRPr="00A85543" w:rsidRDefault="00E1673C" w:rsidP="009B0C10">
      <w:r>
        <w:t xml:space="preserve">Pray for </w:t>
      </w:r>
      <w:r w:rsidR="006679FA">
        <w:t xml:space="preserve">humility, grace, endurance, strength, and courage to be a </w:t>
      </w:r>
      <w:r w:rsidR="000A4802">
        <w:t>believer</w:t>
      </w:r>
      <w:r w:rsidR="006679FA">
        <w:t xml:space="preserve"> who counts the cost of </w:t>
      </w:r>
      <w:r w:rsidR="000A4802">
        <w:t xml:space="preserve">following Jesus and decides </w:t>
      </w:r>
      <w:r w:rsidR="00A20746">
        <w:t xml:space="preserve">sacrifice and </w:t>
      </w:r>
      <w:r w:rsidR="000A4802">
        <w:t>obedience is always worth i</w:t>
      </w:r>
      <w:r w:rsidR="00A20746">
        <w:t>t! Holy Spirit, please make it so in each of our lives.</w:t>
      </w:r>
    </w:p>
    <w:p w14:paraId="4EC1D419" w14:textId="77777777" w:rsidR="000E7F13" w:rsidRDefault="00871D82" w:rsidP="009B0C10">
      <w:pPr>
        <w:pStyle w:val="Heading1"/>
      </w:pPr>
      <w:r>
        <w:t>Day 5</w:t>
      </w:r>
    </w:p>
    <w:p w14:paraId="77FECA63" w14:textId="434A9360" w:rsidR="00E720F2" w:rsidRPr="009A6CED" w:rsidRDefault="00871D82" w:rsidP="009B0C10">
      <w:pPr>
        <w:pStyle w:val="Heading2"/>
      </w:pPr>
      <w:r>
        <w:t>Read</w:t>
      </w:r>
    </w:p>
    <w:p w14:paraId="0DF44152" w14:textId="7BE8F605" w:rsidR="0069333E" w:rsidRPr="0069333E" w:rsidRDefault="0069333E" w:rsidP="009B0C10">
      <w:pPr>
        <w:pStyle w:val="Heading3"/>
      </w:pPr>
      <w:r w:rsidRPr="0069333E">
        <w:t xml:space="preserve">Mark 10:46–52 (NIV) </w:t>
      </w:r>
    </w:p>
    <w:p w14:paraId="25C7B3FE" w14:textId="77777777" w:rsidR="0069333E" w:rsidRPr="0069333E" w:rsidRDefault="0069333E" w:rsidP="009B0C10">
      <w:pPr>
        <w:pStyle w:val="Verses"/>
      </w:pPr>
      <w:r w:rsidRPr="0069333E">
        <w:rPr>
          <w:vertAlign w:val="superscript"/>
        </w:rPr>
        <w:t>46 </w:t>
      </w:r>
      <w:r w:rsidRPr="0069333E">
        <w:t xml:space="preserve">Then they came to Jericho. As Jesus and his disciples, together with a large crowd, were leaving the city, a blind man, Bartimaeus (which means “son of Timaeus”), was sitting by the roadside begging. </w:t>
      </w:r>
      <w:r w:rsidRPr="0069333E">
        <w:rPr>
          <w:vertAlign w:val="superscript"/>
        </w:rPr>
        <w:t>47 </w:t>
      </w:r>
      <w:r w:rsidRPr="0069333E">
        <w:t xml:space="preserve">When he heard that it was Jesus of Nazareth, he began to shout, “Jesus, Son of David, have mercy on me!” </w:t>
      </w:r>
    </w:p>
    <w:p w14:paraId="7950EC04" w14:textId="77777777" w:rsidR="0069333E" w:rsidRPr="0069333E" w:rsidRDefault="0069333E" w:rsidP="009B0C10">
      <w:pPr>
        <w:pStyle w:val="Verses"/>
      </w:pPr>
      <w:r w:rsidRPr="0069333E">
        <w:rPr>
          <w:vertAlign w:val="superscript"/>
        </w:rPr>
        <w:t>48 </w:t>
      </w:r>
      <w:r w:rsidRPr="0069333E">
        <w:t xml:space="preserve">Many rebuked him and told him to be quiet, but he shouted </w:t>
      </w:r>
      <w:proofErr w:type="gramStart"/>
      <w:r w:rsidRPr="0069333E">
        <w:t>all the more</w:t>
      </w:r>
      <w:proofErr w:type="gramEnd"/>
      <w:r w:rsidRPr="0069333E">
        <w:t xml:space="preserve">, “Son of David, have mercy on me!” </w:t>
      </w:r>
    </w:p>
    <w:p w14:paraId="307B4001" w14:textId="77777777" w:rsidR="0069333E" w:rsidRPr="0069333E" w:rsidRDefault="0069333E" w:rsidP="009B0C10">
      <w:pPr>
        <w:pStyle w:val="Verses"/>
      </w:pPr>
      <w:r w:rsidRPr="0069333E">
        <w:rPr>
          <w:vertAlign w:val="superscript"/>
        </w:rPr>
        <w:t>49 </w:t>
      </w:r>
      <w:r w:rsidRPr="0069333E">
        <w:t xml:space="preserve">Jesus stopped and said, “Call him.” </w:t>
      </w:r>
    </w:p>
    <w:p w14:paraId="0353253B" w14:textId="77777777" w:rsidR="0069333E" w:rsidRPr="0069333E" w:rsidRDefault="0069333E" w:rsidP="009B0C10">
      <w:pPr>
        <w:pStyle w:val="Verses"/>
      </w:pPr>
      <w:proofErr w:type="gramStart"/>
      <w:r w:rsidRPr="0069333E">
        <w:t>So</w:t>
      </w:r>
      <w:proofErr w:type="gramEnd"/>
      <w:r w:rsidRPr="0069333E">
        <w:t xml:space="preserve"> they called to the blind man, “Cheer up! On your feet! He’s calling you.” </w:t>
      </w:r>
      <w:r w:rsidRPr="0069333E">
        <w:rPr>
          <w:vertAlign w:val="superscript"/>
        </w:rPr>
        <w:t>50 </w:t>
      </w:r>
      <w:r w:rsidRPr="0069333E">
        <w:t xml:space="preserve">Throwing his cloak aside, he jumped to his feet and came to Jesus. </w:t>
      </w:r>
    </w:p>
    <w:p w14:paraId="27C80B1F" w14:textId="77777777" w:rsidR="0069333E" w:rsidRPr="0069333E" w:rsidRDefault="0069333E" w:rsidP="009B0C10">
      <w:pPr>
        <w:pStyle w:val="Verses"/>
      </w:pPr>
      <w:r w:rsidRPr="0069333E">
        <w:rPr>
          <w:vertAlign w:val="superscript"/>
        </w:rPr>
        <w:t>51 </w:t>
      </w:r>
      <w:r w:rsidRPr="0069333E">
        <w:t xml:space="preserve">“What do you want me to do for you?” Jesus asked him. </w:t>
      </w:r>
    </w:p>
    <w:p w14:paraId="405F7111" w14:textId="77777777" w:rsidR="0069333E" w:rsidRPr="0069333E" w:rsidRDefault="0069333E" w:rsidP="009B0C10">
      <w:pPr>
        <w:pStyle w:val="Verses"/>
      </w:pPr>
      <w:r w:rsidRPr="0069333E">
        <w:t xml:space="preserve">The blind man said, “Rabbi, I want to see.” </w:t>
      </w:r>
    </w:p>
    <w:p w14:paraId="28816AA0" w14:textId="77777777" w:rsidR="0069333E" w:rsidRPr="0069333E" w:rsidRDefault="0069333E" w:rsidP="009B0C10">
      <w:pPr>
        <w:pStyle w:val="Verses"/>
      </w:pPr>
      <w:r w:rsidRPr="0069333E">
        <w:rPr>
          <w:vertAlign w:val="superscript"/>
        </w:rPr>
        <w:lastRenderedPageBreak/>
        <w:t>52 </w:t>
      </w:r>
      <w:r w:rsidRPr="0069333E">
        <w:t xml:space="preserve">“Go,” said Jesus, “your faith has healed you.” Immediately he received his sight and followed Jesus along the road. </w:t>
      </w:r>
    </w:p>
    <w:p w14:paraId="7AA0080B" w14:textId="77777777" w:rsidR="00871D82" w:rsidRDefault="007A7143" w:rsidP="009B0C10">
      <w:pPr>
        <w:pStyle w:val="Heading2"/>
      </w:pPr>
      <w:r>
        <w:t>Study</w:t>
      </w:r>
    </w:p>
    <w:p w14:paraId="046C54EB" w14:textId="2CB0C478" w:rsidR="00E56E78" w:rsidRPr="00E56E78" w:rsidRDefault="00E56E78" w:rsidP="00E56E78">
      <w:pPr>
        <w:pStyle w:val="ListParagraph"/>
        <w:numPr>
          <w:ilvl w:val="0"/>
          <w:numId w:val="31"/>
        </w:numPr>
      </w:pPr>
      <w:r w:rsidRPr="00E56E78">
        <w:t xml:space="preserve">Notice that the question Jesus asks of Bartimaeus in 10:51 is the same one he asked of the disciples in 10:36, “What do you want me to do for you?” </w:t>
      </w:r>
      <w:r w:rsidR="00E524F9">
        <w:t>The disciples request</w:t>
      </w:r>
      <w:r w:rsidR="00360E8E">
        <w:t>ed</w:t>
      </w:r>
      <w:r w:rsidR="00E524F9">
        <w:t xml:space="preserve"> glory, </w:t>
      </w:r>
      <w:r w:rsidRPr="00E56E78">
        <w:t xml:space="preserve">Bartimaeus </w:t>
      </w:r>
      <w:r w:rsidR="00E524F9">
        <w:t>wants to see. Turns out that s</w:t>
      </w:r>
      <w:r w:rsidRPr="00E56E78">
        <w:t>ight</w:t>
      </w:r>
      <w:r w:rsidR="00E524F9">
        <w:t xml:space="preserve"> </w:t>
      </w:r>
      <w:r w:rsidRPr="00E56E78">
        <w:t xml:space="preserve">is </w:t>
      </w:r>
      <w:r w:rsidR="00E524F9">
        <w:t xml:space="preserve">also </w:t>
      </w:r>
      <w:r w:rsidRPr="00E56E78">
        <w:t>the desperate need of the disciples. They</w:t>
      </w:r>
      <w:r w:rsidR="00AA18D4">
        <w:t xml:space="preserve">’ve </w:t>
      </w:r>
      <w:r w:rsidRPr="00E56E78">
        <w:t>demonstrate</w:t>
      </w:r>
      <w:r w:rsidR="00AA18D4">
        <w:t>d</w:t>
      </w:r>
      <w:r w:rsidRPr="00E56E78">
        <w:t xml:space="preserve"> their blindness by completely ignoring what Jesus said about what awaits him in Jerusalem.</w:t>
      </w:r>
      <w:r w:rsidRPr="00E56E78">
        <w:rPr>
          <w:vertAlign w:val="superscript"/>
        </w:rPr>
        <w:footnoteReference w:id="11"/>
      </w:r>
    </w:p>
    <w:p w14:paraId="581FC5DB" w14:textId="61D0ADF5" w:rsidR="00E94A20" w:rsidRPr="00246EF5" w:rsidRDefault="007D7193" w:rsidP="00FE648E">
      <w:pPr>
        <w:pStyle w:val="ListParagraph"/>
        <w:numPr>
          <w:ilvl w:val="0"/>
          <w:numId w:val="31"/>
        </w:numPr>
      </w:pPr>
      <w:r>
        <w:t xml:space="preserve">The Faithlife Study Bible </w:t>
      </w:r>
      <w:r w:rsidR="00D92D10">
        <w:t xml:space="preserve">notes help us see the importance of Bartimaeus’ </w:t>
      </w:r>
      <w:hyperlink r:id="rId12" w:history="1">
        <w:r w:rsidR="00D92D10" w:rsidRPr="00D92D10">
          <w:rPr>
            <w:rStyle w:val="Hyperlink"/>
          </w:rPr>
          <w:t>exclamation in 10:47.</w:t>
        </w:r>
      </w:hyperlink>
    </w:p>
    <w:p w14:paraId="2B492458" w14:textId="291164C3" w:rsidR="00BA6CE1" w:rsidRDefault="00E63E19" w:rsidP="009B0C10">
      <w:pPr>
        <w:pStyle w:val="Heading2"/>
      </w:pPr>
      <w:r>
        <w:t>Think about</w:t>
      </w:r>
    </w:p>
    <w:p w14:paraId="654DE478" w14:textId="49CCD6EE" w:rsidR="0010086E" w:rsidRDefault="009158D2" w:rsidP="009B0C10">
      <w:r>
        <w:t xml:space="preserve">Garland </w:t>
      </w:r>
      <w:r w:rsidR="0003044F">
        <w:t xml:space="preserve">helps us </w:t>
      </w:r>
      <w:r w:rsidR="00CC0B69">
        <w:t>find additional significance in this story of healing:</w:t>
      </w:r>
    </w:p>
    <w:p w14:paraId="525E43CC" w14:textId="22F59FCD" w:rsidR="00CC0B69" w:rsidRPr="003D53C6" w:rsidRDefault="00031C54" w:rsidP="009B0C10">
      <w:r>
        <w:t>“</w:t>
      </w:r>
      <w:r w:rsidR="00CC0B69" w:rsidRPr="00CC0B69">
        <w:t>This miracle takes on symbolic significance as it caps the discipleship theme in this section. Jesus has told others he has healed to go (1:44; 2:11; 5:19, 34; 7:29) and that their faith has saved them (see 5:34). Bartimaeus, however, does not choose to go off his own way. With his eyes now open, he decides to follow Jesus as every disciple is called to do (8:</w:t>
      </w:r>
      <w:proofErr w:type="gramStart"/>
      <w:r w:rsidR="00CC0B69" w:rsidRPr="00CC0B69">
        <w:t>34)</w:t>
      </w:r>
      <w:r w:rsidR="00F106E7">
        <w:t>…</w:t>
      </w:r>
      <w:proofErr w:type="gramEnd"/>
      <w:r w:rsidR="00F106E7" w:rsidRPr="00F106E7">
        <w:t>Jesus can heal physical blindness, but more than that, he wants to heal spiritual blindness.</w:t>
      </w:r>
      <w:r>
        <w:t>”</w:t>
      </w:r>
      <w:r w:rsidR="00F106E7" w:rsidRPr="00F106E7">
        <w:rPr>
          <w:vertAlign w:val="superscript"/>
        </w:rPr>
        <w:footnoteReference w:id="12"/>
      </w:r>
    </w:p>
    <w:p w14:paraId="20580051" w14:textId="77777777" w:rsidR="00687085" w:rsidRDefault="00687085" w:rsidP="009B0C10">
      <w:pPr>
        <w:pStyle w:val="Heading2"/>
      </w:pPr>
      <w:r>
        <w:t>Pray</w:t>
      </w:r>
    </w:p>
    <w:p w14:paraId="7B57B756" w14:textId="7C4ACDA8" w:rsidR="00D87145" w:rsidRDefault="00BF4D9A" w:rsidP="009B0C10">
      <w:r>
        <w:t>Pray for sight! Pray that the Spirit will enable you to see Jesus clearly and</w:t>
      </w:r>
      <w:r w:rsidR="00B2438A">
        <w:t xml:space="preserve"> that his purpose for you and your life will come into sharp focus</w:t>
      </w:r>
      <w:r w:rsidR="000E6E33">
        <w:t>!</w:t>
      </w:r>
    </w:p>
    <w:p w14:paraId="5CC08F01" w14:textId="4EEF4F80" w:rsidR="000E6E33" w:rsidRDefault="000E6E33" w:rsidP="009B0C10">
      <w:r>
        <w:t xml:space="preserve">Go back and reflect on </w:t>
      </w:r>
      <w:proofErr w:type="gramStart"/>
      <w:r>
        <w:t>all of</w:t>
      </w:r>
      <w:proofErr w:type="gramEnd"/>
      <w:r>
        <w:t xml:space="preserve"> </w:t>
      </w:r>
      <w:hyperlink r:id="rId13" w:history="1">
        <w:r w:rsidRPr="00F05820">
          <w:rPr>
            <w:rStyle w:val="Hyperlink"/>
          </w:rPr>
          <w:t>Mark 10</w:t>
        </w:r>
      </w:hyperlink>
      <w:r>
        <w:t xml:space="preserve">. What is the Spirit saying to you through Mark’s Gospel? What are you learning about Jesus and what it means to follow him? How will you put what you’re learning into </w:t>
      </w:r>
      <w:proofErr w:type="gramStart"/>
      <w:r>
        <w:t>practice.</w:t>
      </w:r>
      <w:proofErr w:type="gramEnd"/>
      <w:r>
        <w:t xml:space="preserve"> Take some time now to pray over these questions.</w:t>
      </w:r>
    </w:p>
    <w:p w14:paraId="42DBC221" w14:textId="42D48064" w:rsidR="00BB77CE" w:rsidRDefault="00BB77CE" w:rsidP="009B0C10"/>
    <w:sectPr w:rsidR="00BB77CE" w:rsidSect="00420AFB">
      <w:footerReference w:type="default" r:id="rId14"/>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F885" w14:textId="77777777" w:rsidR="00E93F09" w:rsidRDefault="00E93F09" w:rsidP="009B0C10">
      <w:r>
        <w:separator/>
      </w:r>
    </w:p>
    <w:p w14:paraId="67C20A43" w14:textId="77777777" w:rsidR="00E93F09" w:rsidRDefault="00E93F09" w:rsidP="009B0C10"/>
  </w:endnote>
  <w:endnote w:type="continuationSeparator" w:id="0">
    <w:p w14:paraId="0BFA6AB5" w14:textId="77777777" w:rsidR="00E93F09" w:rsidRDefault="00E93F09" w:rsidP="009B0C10">
      <w:r>
        <w:continuationSeparator/>
      </w:r>
    </w:p>
    <w:p w14:paraId="20DC583B" w14:textId="77777777" w:rsidR="00E93F09" w:rsidRDefault="00E93F09" w:rsidP="009B0C10"/>
  </w:endnote>
  <w:endnote w:type="continuationNotice" w:id="1">
    <w:p w14:paraId="46C592D3" w14:textId="77777777" w:rsidR="00E93F09" w:rsidRDefault="00E93F09" w:rsidP="009B0C10"/>
    <w:p w14:paraId="249E85DD" w14:textId="77777777" w:rsidR="00E93F09" w:rsidRDefault="00E93F09" w:rsidP="009B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9B0C10">
        <w:r>
          <w:fldChar w:fldCharType="begin"/>
        </w:r>
        <w:r>
          <w:instrText xml:space="preserve"> PAGE   \* MERGEFORMAT </w:instrText>
        </w:r>
        <w:r>
          <w:fldChar w:fldCharType="separate"/>
        </w:r>
        <w:r>
          <w:rPr>
            <w:noProof/>
          </w:rPr>
          <w:t>2</w:t>
        </w:r>
        <w:r>
          <w:rPr>
            <w:noProof/>
          </w:rPr>
          <w:fldChar w:fldCharType="end"/>
        </w:r>
      </w:p>
    </w:sdtContent>
  </w:sdt>
  <w:p w14:paraId="4E9D4428" w14:textId="77777777" w:rsidR="00000000" w:rsidRDefault="00E93F09" w:rsidP="009B0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A2A2" w14:textId="77777777" w:rsidR="00E93F09" w:rsidRDefault="00E93F09" w:rsidP="009B0C10">
      <w:r>
        <w:separator/>
      </w:r>
    </w:p>
    <w:p w14:paraId="4D35CAF6" w14:textId="77777777" w:rsidR="00E93F09" w:rsidRDefault="00E93F09" w:rsidP="009B0C10"/>
  </w:footnote>
  <w:footnote w:type="continuationSeparator" w:id="0">
    <w:p w14:paraId="6924927E" w14:textId="77777777" w:rsidR="00E93F09" w:rsidRDefault="00E93F09" w:rsidP="009B0C10">
      <w:r>
        <w:continuationSeparator/>
      </w:r>
    </w:p>
    <w:p w14:paraId="3B14D7E5" w14:textId="77777777" w:rsidR="00E93F09" w:rsidRDefault="00E93F09" w:rsidP="009B0C10"/>
  </w:footnote>
  <w:footnote w:type="continuationNotice" w:id="1">
    <w:p w14:paraId="2B488B77" w14:textId="77777777" w:rsidR="00E93F09" w:rsidRDefault="00E93F09" w:rsidP="009B0C10"/>
    <w:p w14:paraId="191B3125" w14:textId="77777777" w:rsidR="00E93F09" w:rsidRDefault="00E93F09" w:rsidP="009B0C10"/>
  </w:footnote>
  <w:footnote w:id="2">
    <w:p w14:paraId="3F2E11AC" w14:textId="77777777" w:rsidR="006E3C7F" w:rsidRDefault="006E3C7F" w:rsidP="006E3C7F">
      <w:pPr>
        <w:pStyle w:val="FootnoteText"/>
      </w:pPr>
      <w:r>
        <w:rPr>
          <w:vertAlign w:val="superscript"/>
        </w:rPr>
        <w:footnoteRef/>
      </w:r>
      <w:r>
        <w:t xml:space="preserve"> David E. Garland, </w:t>
      </w:r>
      <w:hyperlink r:id="rId1" w:history="1">
        <w:r>
          <w:rPr>
            <w:i/>
            <w:color w:val="0000FF"/>
            <w:u w:val="single"/>
          </w:rPr>
          <w:t>Mark</w:t>
        </w:r>
      </w:hyperlink>
      <w:r>
        <w:t>, The NIV Application Commentary (Grand Rapids, MI: Zondervan Publishing House, 1996), 378.</w:t>
      </w:r>
    </w:p>
  </w:footnote>
  <w:footnote w:id="3">
    <w:p w14:paraId="49986664" w14:textId="46065631" w:rsidR="002B66D3" w:rsidRDefault="002B66D3" w:rsidP="00077842">
      <w:pPr>
        <w:pStyle w:val="FootnoteText"/>
      </w:pPr>
      <w:r>
        <w:rPr>
          <w:vertAlign w:val="superscript"/>
        </w:rPr>
        <w:footnoteRef/>
      </w:r>
      <w:r>
        <w:t xml:space="preserve"> Garland, 380.</w:t>
      </w:r>
    </w:p>
  </w:footnote>
  <w:footnote w:id="4">
    <w:p w14:paraId="3F847117" w14:textId="77777777" w:rsidR="007A3B3A" w:rsidRDefault="007A3B3A" w:rsidP="009B0C10">
      <w:pPr>
        <w:pStyle w:val="FootnoteText"/>
      </w:pPr>
      <w:r>
        <w:rPr>
          <w:vertAlign w:val="superscript"/>
        </w:rPr>
        <w:footnoteRef/>
      </w:r>
      <w:r>
        <w:t xml:space="preserve"> Timothy G. </w:t>
      </w:r>
      <w:proofErr w:type="spellStart"/>
      <w:r>
        <w:t>Gombis</w:t>
      </w:r>
      <w:proofErr w:type="spellEnd"/>
      <w:r>
        <w:t xml:space="preserve">, </w:t>
      </w:r>
      <w:hyperlink r:id="rId2" w:history="1">
        <w:r>
          <w:rPr>
            <w:i/>
            <w:color w:val="0000FF"/>
            <w:u w:val="single"/>
          </w:rPr>
          <w:t>Mark</w:t>
        </w:r>
      </w:hyperlink>
      <w:r>
        <w:t>, ed. Scot McKnight and Tremper Longman III, The Story of God Bible Commentary (Grand Rapids, MI: Zondervan Academic, 2021), 357.</w:t>
      </w:r>
    </w:p>
  </w:footnote>
  <w:footnote w:id="5">
    <w:p w14:paraId="579D81AD" w14:textId="70540276" w:rsidR="00563B31" w:rsidRDefault="00563B31" w:rsidP="009B0C10">
      <w:pPr>
        <w:pStyle w:val="FootnoteText"/>
      </w:pPr>
      <w:r>
        <w:rPr>
          <w:vertAlign w:val="superscript"/>
        </w:rPr>
        <w:footnoteRef/>
      </w:r>
      <w:r>
        <w:t xml:space="preserve"> </w:t>
      </w:r>
      <w:proofErr w:type="spellStart"/>
      <w:r>
        <w:t>Gombis</w:t>
      </w:r>
      <w:proofErr w:type="spellEnd"/>
      <w:r>
        <w:t>, 356.</w:t>
      </w:r>
    </w:p>
  </w:footnote>
  <w:footnote w:id="6">
    <w:p w14:paraId="1187D8FA" w14:textId="482CFE28" w:rsidR="003C1FA8" w:rsidRDefault="003C1FA8" w:rsidP="009B0C10">
      <w:pPr>
        <w:pStyle w:val="FootnoteText"/>
      </w:pPr>
      <w:r>
        <w:rPr>
          <w:vertAlign w:val="superscript"/>
        </w:rPr>
        <w:footnoteRef/>
      </w:r>
      <w:r>
        <w:t xml:space="preserve"> Garland, 402.</w:t>
      </w:r>
    </w:p>
  </w:footnote>
  <w:footnote w:id="7">
    <w:p w14:paraId="3602B728" w14:textId="4C26D123" w:rsidR="00660BA5" w:rsidRPr="00D06257" w:rsidRDefault="00660BA5" w:rsidP="009B0C10">
      <w:pPr>
        <w:rPr>
          <w:rStyle w:val="FootnoteTextChar"/>
        </w:rPr>
      </w:pPr>
      <w:r>
        <w:rPr>
          <w:vertAlign w:val="superscript"/>
        </w:rPr>
        <w:footnoteRef/>
      </w:r>
      <w:r>
        <w:t xml:space="preserve"> </w:t>
      </w:r>
      <w:proofErr w:type="spellStart"/>
      <w:r w:rsidRPr="00D06257">
        <w:rPr>
          <w:rStyle w:val="FootnoteTextChar"/>
        </w:rPr>
        <w:t>Gombis</w:t>
      </w:r>
      <w:proofErr w:type="spellEnd"/>
      <w:r w:rsidRPr="00D06257">
        <w:rPr>
          <w:rStyle w:val="FootnoteTextChar"/>
        </w:rPr>
        <w:t>, 368.</w:t>
      </w:r>
    </w:p>
  </w:footnote>
  <w:footnote w:id="8">
    <w:p w14:paraId="3E745027" w14:textId="77777777" w:rsidR="004253F2" w:rsidRDefault="004253F2" w:rsidP="0096375D">
      <w:pPr>
        <w:pStyle w:val="FootnoteText"/>
      </w:pPr>
      <w:r>
        <w:rPr>
          <w:vertAlign w:val="superscript"/>
        </w:rPr>
        <w:footnoteRef/>
      </w:r>
      <w:r>
        <w:t xml:space="preserve"> Tom Wright, </w:t>
      </w:r>
      <w:hyperlink r:id="rId3" w:history="1">
        <w:r>
          <w:rPr>
            <w:i/>
            <w:color w:val="0000FF"/>
            <w:u w:val="single"/>
          </w:rPr>
          <w:t>Mark for Everyone</w:t>
        </w:r>
      </w:hyperlink>
      <w:r>
        <w:t xml:space="preserve"> (London: Society for Promoting Christian Knowledge, 2004), 139–140.</w:t>
      </w:r>
    </w:p>
  </w:footnote>
  <w:footnote w:id="9">
    <w:p w14:paraId="43D91F3E" w14:textId="05DD58E2" w:rsidR="00E81394" w:rsidRDefault="00E81394" w:rsidP="00BF733C">
      <w:pPr>
        <w:pStyle w:val="FootnoteText"/>
      </w:pPr>
      <w:r>
        <w:rPr>
          <w:vertAlign w:val="superscript"/>
        </w:rPr>
        <w:footnoteRef/>
      </w:r>
      <w:r>
        <w:t xml:space="preserve"> </w:t>
      </w:r>
      <w:proofErr w:type="spellStart"/>
      <w:r>
        <w:t>Gombis</w:t>
      </w:r>
      <w:proofErr w:type="spellEnd"/>
      <w:r>
        <w:t>, 369.</w:t>
      </w:r>
    </w:p>
  </w:footnote>
  <w:footnote w:id="10">
    <w:p w14:paraId="7CB6577C" w14:textId="26AC783D" w:rsidR="00184EEF" w:rsidRDefault="00184EEF" w:rsidP="00146B05">
      <w:pPr>
        <w:pStyle w:val="FootnoteText"/>
      </w:pPr>
      <w:r>
        <w:rPr>
          <w:vertAlign w:val="superscript"/>
        </w:rPr>
        <w:footnoteRef/>
      </w:r>
      <w:r>
        <w:t xml:space="preserve"> </w:t>
      </w:r>
      <w:proofErr w:type="spellStart"/>
      <w:r>
        <w:t>Gombis</w:t>
      </w:r>
      <w:proofErr w:type="spellEnd"/>
      <w:r>
        <w:t>, 369–370.</w:t>
      </w:r>
    </w:p>
  </w:footnote>
  <w:footnote w:id="11">
    <w:p w14:paraId="4B027DC2" w14:textId="6984986E" w:rsidR="00E56E78" w:rsidRDefault="00E56E78" w:rsidP="00BF4D9A">
      <w:pPr>
        <w:pStyle w:val="FootnoteText"/>
      </w:pPr>
      <w:r>
        <w:rPr>
          <w:vertAlign w:val="superscript"/>
        </w:rPr>
        <w:footnoteRef/>
      </w:r>
      <w:r>
        <w:t xml:space="preserve"> </w:t>
      </w:r>
      <w:proofErr w:type="spellStart"/>
      <w:r>
        <w:t>Gombis</w:t>
      </w:r>
      <w:proofErr w:type="spellEnd"/>
      <w:r>
        <w:t>, 369.</w:t>
      </w:r>
    </w:p>
  </w:footnote>
  <w:footnote w:id="12">
    <w:p w14:paraId="20AB4B15" w14:textId="6613634D" w:rsidR="00F106E7" w:rsidRDefault="00F106E7" w:rsidP="00BF4D9A">
      <w:pPr>
        <w:pStyle w:val="FootnoteText"/>
      </w:pPr>
      <w:r>
        <w:rPr>
          <w:vertAlign w:val="superscript"/>
        </w:rPr>
        <w:footnoteRef/>
      </w:r>
      <w:r>
        <w:t xml:space="preserve"> Garland, 422.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3E40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B47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2092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9490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604D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C69F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DAC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7AAB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5C775A"/>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757C73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7E7E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365A2"/>
    <w:multiLevelType w:val="hybridMultilevel"/>
    <w:tmpl w:val="4D2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55576"/>
    <w:multiLevelType w:val="hybridMultilevel"/>
    <w:tmpl w:val="D0B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7"/>
  </w:num>
  <w:num w:numId="17">
    <w:abstractNumId w:val="31"/>
  </w:num>
  <w:num w:numId="18">
    <w:abstractNumId w:val="21"/>
  </w:num>
  <w:num w:numId="19">
    <w:abstractNumId w:val="29"/>
  </w:num>
  <w:num w:numId="20">
    <w:abstractNumId w:val="10"/>
  </w:num>
  <w:num w:numId="21">
    <w:abstractNumId w:val="28"/>
  </w:num>
  <w:num w:numId="22">
    <w:abstractNumId w:val="18"/>
  </w:num>
  <w:num w:numId="23">
    <w:abstractNumId w:val="24"/>
  </w:num>
  <w:num w:numId="24">
    <w:abstractNumId w:val="15"/>
  </w:num>
  <w:num w:numId="25">
    <w:abstractNumId w:val="25"/>
  </w:num>
  <w:num w:numId="26">
    <w:abstractNumId w:val="12"/>
  </w:num>
  <w:num w:numId="27">
    <w:abstractNumId w:val="26"/>
  </w:num>
  <w:num w:numId="28">
    <w:abstractNumId w:val="14"/>
  </w:num>
  <w:num w:numId="29">
    <w:abstractNumId w:val="19"/>
  </w:num>
  <w:num w:numId="30">
    <w:abstractNumId w:val="11"/>
  </w:num>
  <w:num w:numId="31">
    <w:abstractNumId w:val="30"/>
  </w:num>
  <w:num w:numId="32">
    <w:abstractNumId w:val="20"/>
  </w:num>
  <w:num w:numId="33">
    <w:abstractNumId w:val="22"/>
  </w:num>
  <w:num w:numId="34">
    <w:abstractNumId w:val="13"/>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47B8"/>
    <w:rsid w:val="00004932"/>
    <w:rsid w:val="00006C2D"/>
    <w:rsid w:val="0000756A"/>
    <w:rsid w:val="0001173E"/>
    <w:rsid w:val="0001263A"/>
    <w:rsid w:val="000130B5"/>
    <w:rsid w:val="00013594"/>
    <w:rsid w:val="00014068"/>
    <w:rsid w:val="00014938"/>
    <w:rsid w:val="00014A05"/>
    <w:rsid w:val="00015A00"/>
    <w:rsid w:val="00017C28"/>
    <w:rsid w:val="00017C35"/>
    <w:rsid w:val="00023557"/>
    <w:rsid w:val="00024A32"/>
    <w:rsid w:val="0003044F"/>
    <w:rsid w:val="00031C54"/>
    <w:rsid w:val="00033A8D"/>
    <w:rsid w:val="00035994"/>
    <w:rsid w:val="000377A4"/>
    <w:rsid w:val="00040DF2"/>
    <w:rsid w:val="0004293E"/>
    <w:rsid w:val="00042F9B"/>
    <w:rsid w:val="000444A2"/>
    <w:rsid w:val="0004552B"/>
    <w:rsid w:val="000461A8"/>
    <w:rsid w:val="00046BD0"/>
    <w:rsid w:val="00050DA1"/>
    <w:rsid w:val="000547B8"/>
    <w:rsid w:val="000553DE"/>
    <w:rsid w:val="00055580"/>
    <w:rsid w:val="00055FA3"/>
    <w:rsid w:val="00056916"/>
    <w:rsid w:val="00056A8F"/>
    <w:rsid w:val="00056C31"/>
    <w:rsid w:val="000572DD"/>
    <w:rsid w:val="000638B5"/>
    <w:rsid w:val="000639AE"/>
    <w:rsid w:val="000647EC"/>
    <w:rsid w:val="00066273"/>
    <w:rsid w:val="00067CF1"/>
    <w:rsid w:val="00071F23"/>
    <w:rsid w:val="000730D4"/>
    <w:rsid w:val="00073D69"/>
    <w:rsid w:val="000755F6"/>
    <w:rsid w:val="000766D3"/>
    <w:rsid w:val="000766F2"/>
    <w:rsid w:val="0007726B"/>
    <w:rsid w:val="00077842"/>
    <w:rsid w:val="00081ADB"/>
    <w:rsid w:val="000823EC"/>
    <w:rsid w:val="00082A46"/>
    <w:rsid w:val="000850F1"/>
    <w:rsid w:val="0008726A"/>
    <w:rsid w:val="000904D7"/>
    <w:rsid w:val="00091329"/>
    <w:rsid w:val="00097862"/>
    <w:rsid w:val="00097B57"/>
    <w:rsid w:val="000A0DC9"/>
    <w:rsid w:val="000A143E"/>
    <w:rsid w:val="000A33EE"/>
    <w:rsid w:val="000A4554"/>
    <w:rsid w:val="000A4802"/>
    <w:rsid w:val="000A60F0"/>
    <w:rsid w:val="000A66FD"/>
    <w:rsid w:val="000A6727"/>
    <w:rsid w:val="000A6C35"/>
    <w:rsid w:val="000B00C8"/>
    <w:rsid w:val="000B00EF"/>
    <w:rsid w:val="000B0469"/>
    <w:rsid w:val="000B29B9"/>
    <w:rsid w:val="000B3211"/>
    <w:rsid w:val="000B3345"/>
    <w:rsid w:val="000B4337"/>
    <w:rsid w:val="000B5519"/>
    <w:rsid w:val="000B5CAA"/>
    <w:rsid w:val="000B6FC5"/>
    <w:rsid w:val="000B7095"/>
    <w:rsid w:val="000B748D"/>
    <w:rsid w:val="000B7ADA"/>
    <w:rsid w:val="000B7C10"/>
    <w:rsid w:val="000C299D"/>
    <w:rsid w:val="000C323F"/>
    <w:rsid w:val="000C411B"/>
    <w:rsid w:val="000C5920"/>
    <w:rsid w:val="000C708B"/>
    <w:rsid w:val="000C7139"/>
    <w:rsid w:val="000C7317"/>
    <w:rsid w:val="000D0557"/>
    <w:rsid w:val="000D1E63"/>
    <w:rsid w:val="000D23BC"/>
    <w:rsid w:val="000D27B3"/>
    <w:rsid w:val="000D27C9"/>
    <w:rsid w:val="000D426B"/>
    <w:rsid w:val="000D4A77"/>
    <w:rsid w:val="000D5284"/>
    <w:rsid w:val="000D5959"/>
    <w:rsid w:val="000D5AC8"/>
    <w:rsid w:val="000D5E48"/>
    <w:rsid w:val="000D5FBD"/>
    <w:rsid w:val="000D6E1C"/>
    <w:rsid w:val="000D7ABD"/>
    <w:rsid w:val="000E2899"/>
    <w:rsid w:val="000E4EB0"/>
    <w:rsid w:val="000E6851"/>
    <w:rsid w:val="000E6E33"/>
    <w:rsid w:val="000E7F13"/>
    <w:rsid w:val="000F08F4"/>
    <w:rsid w:val="000F206A"/>
    <w:rsid w:val="000F2AC7"/>
    <w:rsid w:val="000F5402"/>
    <w:rsid w:val="000F5528"/>
    <w:rsid w:val="000F55CD"/>
    <w:rsid w:val="000F76AD"/>
    <w:rsid w:val="000F7E61"/>
    <w:rsid w:val="0010011B"/>
    <w:rsid w:val="0010086E"/>
    <w:rsid w:val="00104717"/>
    <w:rsid w:val="00104963"/>
    <w:rsid w:val="00105AE8"/>
    <w:rsid w:val="001078E4"/>
    <w:rsid w:val="00110E7A"/>
    <w:rsid w:val="001128AD"/>
    <w:rsid w:val="00113918"/>
    <w:rsid w:val="00113F68"/>
    <w:rsid w:val="00114A80"/>
    <w:rsid w:val="0011516A"/>
    <w:rsid w:val="00115BA4"/>
    <w:rsid w:val="00116FE4"/>
    <w:rsid w:val="0011715A"/>
    <w:rsid w:val="00124661"/>
    <w:rsid w:val="00124DEB"/>
    <w:rsid w:val="001254D2"/>
    <w:rsid w:val="001263AE"/>
    <w:rsid w:val="001268BC"/>
    <w:rsid w:val="00126F82"/>
    <w:rsid w:val="00127BE9"/>
    <w:rsid w:val="00127D86"/>
    <w:rsid w:val="0013013F"/>
    <w:rsid w:val="00130730"/>
    <w:rsid w:val="00131CFC"/>
    <w:rsid w:val="00131E81"/>
    <w:rsid w:val="00132118"/>
    <w:rsid w:val="00134030"/>
    <w:rsid w:val="00136375"/>
    <w:rsid w:val="00136DF4"/>
    <w:rsid w:val="00137C64"/>
    <w:rsid w:val="001411FA"/>
    <w:rsid w:val="00141E41"/>
    <w:rsid w:val="00141FC8"/>
    <w:rsid w:val="00142FD6"/>
    <w:rsid w:val="001433CA"/>
    <w:rsid w:val="00144113"/>
    <w:rsid w:val="00146671"/>
    <w:rsid w:val="00146717"/>
    <w:rsid w:val="00146B05"/>
    <w:rsid w:val="0014782C"/>
    <w:rsid w:val="00150431"/>
    <w:rsid w:val="001548F3"/>
    <w:rsid w:val="00154BCD"/>
    <w:rsid w:val="00156A7A"/>
    <w:rsid w:val="00156A80"/>
    <w:rsid w:val="00160132"/>
    <w:rsid w:val="001623BC"/>
    <w:rsid w:val="0016254B"/>
    <w:rsid w:val="00164C11"/>
    <w:rsid w:val="001653D3"/>
    <w:rsid w:val="00166625"/>
    <w:rsid w:val="0016775C"/>
    <w:rsid w:val="001707C5"/>
    <w:rsid w:val="00170E40"/>
    <w:rsid w:val="00171B50"/>
    <w:rsid w:val="00174840"/>
    <w:rsid w:val="00175004"/>
    <w:rsid w:val="00175FDE"/>
    <w:rsid w:val="001760E4"/>
    <w:rsid w:val="001770CF"/>
    <w:rsid w:val="001770FB"/>
    <w:rsid w:val="001773F5"/>
    <w:rsid w:val="00177777"/>
    <w:rsid w:val="00181FA4"/>
    <w:rsid w:val="00182174"/>
    <w:rsid w:val="001822CF"/>
    <w:rsid w:val="00183F3C"/>
    <w:rsid w:val="001840D9"/>
    <w:rsid w:val="00184EEF"/>
    <w:rsid w:val="00184FC0"/>
    <w:rsid w:val="00190B59"/>
    <w:rsid w:val="00191D48"/>
    <w:rsid w:val="0019293F"/>
    <w:rsid w:val="00193EB6"/>
    <w:rsid w:val="001947CF"/>
    <w:rsid w:val="00195C14"/>
    <w:rsid w:val="00197011"/>
    <w:rsid w:val="001A04E4"/>
    <w:rsid w:val="001A06CA"/>
    <w:rsid w:val="001A0EBE"/>
    <w:rsid w:val="001A28FC"/>
    <w:rsid w:val="001A656E"/>
    <w:rsid w:val="001A7A0D"/>
    <w:rsid w:val="001A7CD9"/>
    <w:rsid w:val="001B055B"/>
    <w:rsid w:val="001B0605"/>
    <w:rsid w:val="001B0607"/>
    <w:rsid w:val="001B0F6F"/>
    <w:rsid w:val="001B1634"/>
    <w:rsid w:val="001B33FC"/>
    <w:rsid w:val="001B53DE"/>
    <w:rsid w:val="001B5E0B"/>
    <w:rsid w:val="001B6700"/>
    <w:rsid w:val="001B6D87"/>
    <w:rsid w:val="001C0B62"/>
    <w:rsid w:val="001C1214"/>
    <w:rsid w:val="001C1871"/>
    <w:rsid w:val="001C1A91"/>
    <w:rsid w:val="001C386C"/>
    <w:rsid w:val="001C3BE5"/>
    <w:rsid w:val="001C6207"/>
    <w:rsid w:val="001C7AEE"/>
    <w:rsid w:val="001D1034"/>
    <w:rsid w:val="001D1393"/>
    <w:rsid w:val="001D36F2"/>
    <w:rsid w:val="001D49E5"/>
    <w:rsid w:val="001D4D7A"/>
    <w:rsid w:val="001D5C51"/>
    <w:rsid w:val="001E0516"/>
    <w:rsid w:val="001E1620"/>
    <w:rsid w:val="001E28E1"/>
    <w:rsid w:val="001E378F"/>
    <w:rsid w:val="001E3B22"/>
    <w:rsid w:val="001E4392"/>
    <w:rsid w:val="001E4681"/>
    <w:rsid w:val="001E48B8"/>
    <w:rsid w:val="001E7421"/>
    <w:rsid w:val="001E771F"/>
    <w:rsid w:val="001E7912"/>
    <w:rsid w:val="001E7D97"/>
    <w:rsid w:val="001F14ED"/>
    <w:rsid w:val="001F2158"/>
    <w:rsid w:val="001F4B80"/>
    <w:rsid w:val="001F5001"/>
    <w:rsid w:val="001F55EE"/>
    <w:rsid w:val="001F6035"/>
    <w:rsid w:val="001F6F3F"/>
    <w:rsid w:val="001F7297"/>
    <w:rsid w:val="001F7375"/>
    <w:rsid w:val="002003D8"/>
    <w:rsid w:val="00202E36"/>
    <w:rsid w:val="0020416A"/>
    <w:rsid w:val="002051D8"/>
    <w:rsid w:val="0020620C"/>
    <w:rsid w:val="00206F9C"/>
    <w:rsid w:val="0020742D"/>
    <w:rsid w:val="00211D3B"/>
    <w:rsid w:val="0021350D"/>
    <w:rsid w:val="002155B9"/>
    <w:rsid w:val="00215D3F"/>
    <w:rsid w:val="002164CB"/>
    <w:rsid w:val="002231DA"/>
    <w:rsid w:val="002242F4"/>
    <w:rsid w:val="00224C3C"/>
    <w:rsid w:val="00231E85"/>
    <w:rsid w:val="00232A54"/>
    <w:rsid w:val="00233A69"/>
    <w:rsid w:val="00233DA2"/>
    <w:rsid w:val="00234499"/>
    <w:rsid w:val="00234A3D"/>
    <w:rsid w:val="00236F12"/>
    <w:rsid w:val="00240442"/>
    <w:rsid w:val="002417F6"/>
    <w:rsid w:val="00241C0A"/>
    <w:rsid w:val="002430F8"/>
    <w:rsid w:val="0024355C"/>
    <w:rsid w:val="00244C3E"/>
    <w:rsid w:val="00245731"/>
    <w:rsid w:val="002461DE"/>
    <w:rsid w:val="002469F7"/>
    <w:rsid w:val="00246EF5"/>
    <w:rsid w:val="00247B71"/>
    <w:rsid w:val="00252DC2"/>
    <w:rsid w:val="00252E4A"/>
    <w:rsid w:val="00253CC0"/>
    <w:rsid w:val="00253F64"/>
    <w:rsid w:val="00254214"/>
    <w:rsid w:val="00256B19"/>
    <w:rsid w:val="0025730B"/>
    <w:rsid w:val="00260A85"/>
    <w:rsid w:val="0026466E"/>
    <w:rsid w:val="00266A6C"/>
    <w:rsid w:val="00266C17"/>
    <w:rsid w:val="00266E89"/>
    <w:rsid w:val="0026744D"/>
    <w:rsid w:val="00267734"/>
    <w:rsid w:val="00271C34"/>
    <w:rsid w:val="002734AB"/>
    <w:rsid w:val="0027383A"/>
    <w:rsid w:val="0027519A"/>
    <w:rsid w:val="00275C13"/>
    <w:rsid w:val="00276790"/>
    <w:rsid w:val="002775C3"/>
    <w:rsid w:val="00277D34"/>
    <w:rsid w:val="00282405"/>
    <w:rsid w:val="002825C2"/>
    <w:rsid w:val="002827B1"/>
    <w:rsid w:val="00283182"/>
    <w:rsid w:val="00285D43"/>
    <w:rsid w:val="00286C89"/>
    <w:rsid w:val="002906CB"/>
    <w:rsid w:val="002912BF"/>
    <w:rsid w:val="00291DA8"/>
    <w:rsid w:val="00292928"/>
    <w:rsid w:val="00293A9D"/>
    <w:rsid w:val="002940A2"/>
    <w:rsid w:val="0029792A"/>
    <w:rsid w:val="002A0AB8"/>
    <w:rsid w:val="002A144C"/>
    <w:rsid w:val="002A1CD8"/>
    <w:rsid w:val="002A3382"/>
    <w:rsid w:val="002A3721"/>
    <w:rsid w:val="002A5B9E"/>
    <w:rsid w:val="002A6BDC"/>
    <w:rsid w:val="002A7087"/>
    <w:rsid w:val="002A79B6"/>
    <w:rsid w:val="002B008C"/>
    <w:rsid w:val="002B03CB"/>
    <w:rsid w:val="002B0CB3"/>
    <w:rsid w:val="002B2687"/>
    <w:rsid w:val="002B2EF4"/>
    <w:rsid w:val="002B4198"/>
    <w:rsid w:val="002B49F9"/>
    <w:rsid w:val="002B603E"/>
    <w:rsid w:val="002B66D3"/>
    <w:rsid w:val="002B6EF8"/>
    <w:rsid w:val="002B7F42"/>
    <w:rsid w:val="002C4C29"/>
    <w:rsid w:val="002C53EA"/>
    <w:rsid w:val="002C5DC7"/>
    <w:rsid w:val="002C71AC"/>
    <w:rsid w:val="002C71FA"/>
    <w:rsid w:val="002D0AAA"/>
    <w:rsid w:val="002D0C31"/>
    <w:rsid w:val="002D24B0"/>
    <w:rsid w:val="002D328A"/>
    <w:rsid w:val="002D36A6"/>
    <w:rsid w:val="002D4479"/>
    <w:rsid w:val="002D5A2B"/>
    <w:rsid w:val="002E067B"/>
    <w:rsid w:val="002E09FF"/>
    <w:rsid w:val="002E1357"/>
    <w:rsid w:val="002E18AC"/>
    <w:rsid w:val="002E3DE0"/>
    <w:rsid w:val="002E6D5A"/>
    <w:rsid w:val="002E7155"/>
    <w:rsid w:val="002E7C0F"/>
    <w:rsid w:val="002F0F56"/>
    <w:rsid w:val="002F1D79"/>
    <w:rsid w:val="002F1EBF"/>
    <w:rsid w:val="002F2C8A"/>
    <w:rsid w:val="002F43CA"/>
    <w:rsid w:val="002F4FE7"/>
    <w:rsid w:val="002F6C87"/>
    <w:rsid w:val="00301111"/>
    <w:rsid w:val="003014BB"/>
    <w:rsid w:val="00301E1B"/>
    <w:rsid w:val="00302C26"/>
    <w:rsid w:val="00302E11"/>
    <w:rsid w:val="00303156"/>
    <w:rsid w:val="00304454"/>
    <w:rsid w:val="003049CF"/>
    <w:rsid w:val="00304F96"/>
    <w:rsid w:val="00305307"/>
    <w:rsid w:val="00306C85"/>
    <w:rsid w:val="0030714A"/>
    <w:rsid w:val="00310A7C"/>
    <w:rsid w:val="003164ED"/>
    <w:rsid w:val="00316D91"/>
    <w:rsid w:val="00316F39"/>
    <w:rsid w:val="00320CFB"/>
    <w:rsid w:val="00321CAD"/>
    <w:rsid w:val="00321EEA"/>
    <w:rsid w:val="00324BBC"/>
    <w:rsid w:val="00325EAD"/>
    <w:rsid w:val="0032684D"/>
    <w:rsid w:val="003314D6"/>
    <w:rsid w:val="003326E2"/>
    <w:rsid w:val="00332AB2"/>
    <w:rsid w:val="00334EB4"/>
    <w:rsid w:val="00334F11"/>
    <w:rsid w:val="00334FA8"/>
    <w:rsid w:val="00335719"/>
    <w:rsid w:val="00335E76"/>
    <w:rsid w:val="003370C5"/>
    <w:rsid w:val="003372A0"/>
    <w:rsid w:val="00337B8C"/>
    <w:rsid w:val="003406F1"/>
    <w:rsid w:val="00340AE6"/>
    <w:rsid w:val="003411D1"/>
    <w:rsid w:val="003435BC"/>
    <w:rsid w:val="00345616"/>
    <w:rsid w:val="00346465"/>
    <w:rsid w:val="00346C49"/>
    <w:rsid w:val="00350749"/>
    <w:rsid w:val="00351541"/>
    <w:rsid w:val="0035253C"/>
    <w:rsid w:val="00353895"/>
    <w:rsid w:val="0035469B"/>
    <w:rsid w:val="00354819"/>
    <w:rsid w:val="00357A30"/>
    <w:rsid w:val="00357ACB"/>
    <w:rsid w:val="00357D67"/>
    <w:rsid w:val="003604C2"/>
    <w:rsid w:val="003608E7"/>
    <w:rsid w:val="00360E8E"/>
    <w:rsid w:val="00361E83"/>
    <w:rsid w:val="00361ED9"/>
    <w:rsid w:val="0036307C"/>
    <w:rsid w:val="003630F5"/>
    <w:rsid w:val="00364501"/>
    <w:rsid w:val="00364FC1"/>
    <w:rsid w:val="003707EF"/>
    <w:rsid w:val="00370918"/>
    <w:rsid w:val="00371093"/>
    <w:rsid w:val="003774AB"/>
    <w:rsid w:val="003803A9"/>
    <w:rsid w:val="003808CB"/>
    <w:rsid w:val="003813CC"/>
    <w:rsid w:val="00383138"/>
    <w:rsid w:val="00383692"/>
    <w:rsid w:val="00391CF9"/>
    <w:rsid w:val="00392491"/>
    <w:rsid w:val="00392AFF"/>
    <w:rsid w:val="00395B4C"/>
    <w:rsid w:val="00395CB4"/>
    <w:rsid w:val="00396042"/>
    <w:rsid w:val="0039611D"/>
    <w:rsid w:val="003961F5"/>
    <w:rsid w:val="00396AAC"/>
    <w:rsid w:val="003A061D"/>
    <w:rsid w:val="003A0F0E"/>
    <w:rsid w:val="003A38BE"/>
    <w:rsid w:val="003A3EF4"/>
    <w:rsid w:val="003A5D18"/>
    <w:rsid w:val="003A609E"/>
    <w:rsid w:val="003A6B82"/>
    <w:rsid w:val="003A7410"/>
    <w:rsid w:val="003A77CE"/>
    <w:rsid w:val="003A79A4"/>
    <w:rsid w:val="003B03F8"/>
    <w:rsid w:val="003B1F51"/>
    <w:rsid w:val="003B4150"/>
    <w:rsid w:val="003B42A5"/>
    <w:rsid w:val="003B4929"/>
    <w:rsid w:val="003B5A23"/>
    <w:rsid w:val="003B6ABF"/>
    <w:rsid w:val="003B6E8C"/>
    <w:rsid w:val="003B7586"/>
    <w:rsid w:val="003C0385"/>
    <w:rsid w:val="003C0FEE"/>
    <w:rsid w:val="003C143B"/>
    <w:rsid w:val="003C19C6"/>
    <w:rsid w:val="003C1B86"/>
    <w:rsid w:val="003C1FA8"/>
    <w:rsid w:val="003C2762"/>
    <w:rsid w:val="003C6F7F"/>
    <w:rsid w:val="003C7DEA"/>
    <w:rsid w:val="003D0312"/>
    <w:rsid w:val="003D0476"/>
    <w:rsid w:val="003D109A"/>
    <w:rsid w:val="003D1CEE"/>
    <w:rsid w:val="003D2367"/>
    <w:rsid w:val="003D2FBE"/>
    <w:rsid w:val="003D3A65"/>
    <w:rsid w:val="003D476C"/>
    <w:rsid w:val="003D47E9"/>
    <w:rsid w:val="003D4933"/>
    <w:rsid w:val="003D53C6"/>
    <w:rsid w:val="003E0C4D"/>
    <w:rsid w:val="003E2645"/>
    <w:rsid w:val="003E488A"/>
    <w:rsid w:val="003E5C4E"/>
    <w:rsid w:val="003E5C94"/>
    <w:rsid w:val="003F03FE"/>
    <w:rsid w:val="003F12B2"/>
    <w:rsid w:val="003F2582"/>
    <w:rsid w:val="003F31CF"/>
    <w:rsid w:val="003F35D7"/>
    <w:rsid w:val="003F39EC"/>
    <w:rsid w:val="003F63C6"/>
    <w:rsid w:val="00402964"/>
    <w:rsid w:val="00402B3C"/>
    <w:rsid w:val="004030DC"/>
    <w:rsid w:val="00403271"/>
    <w:rsid w:val="00403FA8"/>
    <w:rsid w:val="00404E5B"/>
    <w:rsid w:val="0040553C"/>
    <w:rsid w:val="00405DFE"/>
    <w:rsid w:val="004101C6"/>
    <w:rsid w:val="00410287"/>
    <w:rsid w:val="004129E0"/>
    <w:rsid w:val="0041377D"/>
    <w:rsid w:val="004139F0"/>
    <w:rsid w:val="00413BB5"/>
    <w:rsid w:val="00414D0A"/>
    <w:rsid w:val="004172D2"/>
    <w:rsid w:val="004178C1"/>
    <w:rsid w:val="00417921"/>
    <w:rsid w:val="00417F6C"/>
    <w:rsid w:val="00420491"/>
    <w:rsid w:val="00420AFB"/>
    <w:rsid w:val="00421116"/>
    <w:rsid w:val="004213C6"/>
    <w:rsid w:val="00421E0C"/>
    <w:rsid w:val="0042277A"/>
    <w:rsid w:val="00422B67"/>
    <w:rsid w:val="00423629"/>
    <w:rsid w:val="004253E0"/>
    <w:rsid w:val="004253F2"/>
    <w:rsid w:val="004256F7"/>
    <w:rsid w:val="00426EE7"/>
    <w:rsid w:val="00426F22"/>
    <w:rsid w:val="004278CC"/>
    <w:rsid w:val="00430A29"/>
    <w:rsid w:val="00431763"/>
    <w:rsid w:val="004328B0"/>
    <w:rsid w:val="00433F08"/>
    <w:rsid w:val="00434404"/>
    <w:rsid w:val="00434729"/>
    <w:rsid w:val="00435137"/>
    <w:rsid w:val="004353AA"/>
    <w:rsid w:val="004361FD"/>
    <w:rsid w:val="00436222"/>
    <w:rsid w:val="00436A20"/>
    <w:rsid w:val="00437364"/>
    <w:rsid w:val="00437AC3"/>
    <w:rsid w:val="00437BF7"/>
    <w:rsid w:val="00440EBC"/>
    <w:rsid w:val="004428F0"/>
    <w:rsid w:val="0044318E"/>
    <w:rsid w:val="00443A46"/>
    <w:rsid w:val="00443DA2"/>
    <w:rsid w:val="00443DC1"/>
    <w:rsid w:val="00443F3C"/>
    <w:rsid w:val="00444B67"/>
    <w:rsid w:val="00444F86"/>
    <w:rsid w:val="00445900"/>
    <w:rsid w:val="00447B86"/>
    <w:rsid w:val="00447D9D"/>
    <w:rsid w:val="004501B3"/>
    <w:rsid w:val="004525B0"/>
    <w:rsid w:val="00454ACC"/>
    <w:rsid w:val="00455238"/>
    <w:rsid w:val="00455548"/>
    <w:rsid w:val="004557CC"/>
    <w:rsid w:val="0045592B"/>
    <w:rsid w:val="00455BB3"/>
    <w:rsid w:val="004562D2"/>
    <w:rsid w:val="00460B28"/>
    <w:rsid w:val="004632BE"/>
    <w:rsid w:val="00463B5A"/>
    <w:rsid w:val="0046411A"/>
    <w:rsid w:val="00465BD3"/>
    <w:rsid w:val="00472EB5"/>
    <w:rsid w:val="004735A9"/>
    <w:rsid w:val="00475F8C"/>
    <w:rsid w:val="0047673C"/>
    <w:rsid w:val="00477887"/>
    <w:rsid w:val="00480809"/>
    <w:rsid w:val="00480EE2"/>
    <w:rsid w:val="00481811"/>
    <w:rsid w:val="004825FE"/>
    <w:rsid w:val="004833F7"/>
    <w:rsid w:val="00486A0A"/>
    <w:rsid w:val="00491C9B"/>
    <w:rsid w:val="00491EA7"/>
    <w:rsid w:val="00492F1C"/>
    <w:rsid w:val="00493362"/>
    <w:rsid w:val="004938A0"/>
    <w:rsid w:val="00493E51"/>
    <w:rsid w:val="004947B7"/>
    <w:rsid w:val="004978BE"/>
    <w:rsid w:val="004A1D19"/>
    <w:rsid w:val="004A2147"/>
    <w:rsid w:val="004A547E"/>
    <w:rsid w:val="004A6FC4"/>
    <w:rsid w:val="004A7271"/>
    <w:rsid w:val="004B01DA"/>
    <w:rsid w:val="004B0E20"/>
    <w:rsid w:val="004B1900"/>
    <w:rsid w:val="004B4274"/>
    <w:rsid w:val="004B59A1"/>
    <w:rsid w:val="004B7869"/>
    <w:rsid w:val="004B7E69"/>
    <w:rsid w:val="004C0869"/>
    <w:rsid w:val="004C0A3E"/>
    <w:rsid w:val="004C12E3"/>
    <w:rsid w:val="004C2184"/>
    <w:rsid w:val="004C290B"/>
    <w:rsid w:val="004C4C02"/>
    <w:rsid w:val="004C5906"/>
    <w:rsid w:val="004C6E5F"/>
    <w:rsid w:val="004C74A7"/>
    <w:rsid w:val="004D1DE6"/>
    <w:rsid w:val="004D4943"/>
    <w:rsid w:val="004D55DC"/>
    <w:rsid w:val="004E1B42"/>
    <w:rsid w:val="004E1C59"/>
    <w:rsid w:val="004E1E62"/>
    <w:rsid w:val="004E4CBB"/>
    <w:rsid w:val="004E5D30"/>
    <w:rsid w:val="004E79AD"/>
    <w:rsid w:val="004F0A24"/>
    <w:rsid w:val="004F26A6"/>
    <w:rsid w:val="004F57DE"/>
    <w:rsid w:val="004F5B08"/>
    <w:rsid w:val="004F714A"/>
    <w:rsid w:val="004F7AAA"/>
    <w:rsid w:val="00500404"/>
    <w:rsid w:val="005006CF"/>
    <w:rsid w:val="005007FE"/>
    <w:rsid w:val="00500F72"/>
    <w:rsid w:val="005023E8"/>
    <w:rsid w:val="005026BF"/>
    <w:rsid w:val="00502D8A"/>
    <w:rsid w:val="00503FD0"/>
    <w:rsid w:val="00506653"/>
    <w:rsid w:val="00506B1B"/>
    <w:rsid w:val="005078BC"/>
    <w:rsid w:val="0051026D"/>
    <w:rsid w:val="0051088F"/>
    <w:rsid w:val="00513B29"/>
    <w:rsid w:val="005141E8"/>
    <w:rsid w:val="005151CF"/>
    <w:rsid w:val="00517395"/>
    <w:rsid w:val="005207D5"/>
    <w:rsid w:val="00520C51"/>
    <w:rsid w:val="00520EB4"/>
    <w:rsid w:val="00521928"/>
    <w:rsid w:val="00521DD1"/>
    <w:rsid w:val="00521E81"/>
    <w:rsid w:val="00522323"/>
    <w:rsid w:val="00524388"/>
    <w:rsid w:val="00524EBD"/>
    <w:rsid w:val="00525A4E"/>
    <w:rsid w:val="00525CED"/>
    <w:rsid w:val="00526975"/>
    <w:rsid w:val="00530217"/>
    <w:rsid w:val="00531774"/>
    <w:rsid w:val="00531F13"/>
    <w:rsid w:val="00533501"/>
    <w:rsid w:val="005343F1"/>
    <w:rsid w:val="005343F2"/>
    <w:rsid w:val="00534D0C"/>
    <w:rsid w:val="005364F7"/>
    <w:rsid w:val="00536581"/>
    <w:rsid w:val="005377D3"/>
    <w:rsid w:val="005379A6"/>
    <w:rsid w:val="00540C91"/>
    <w:rsid w:val="00541624"/>
    <w:rsid w:val="005419AB"/>
    <w:rsid w:val="005419D9"/>
    <w:rsid w:val="00541BFD"/>
    <w:rsid w:val="00541DC5"/>
    <w:rsid w:val="00541E04"/>
    <w:rsid w:val="00544835"/>
    <w:rsid w:val="00546343"/>
    <w:rsid w:val="005508DE"/>
    <w:rsid w:val="00550CA6"/>
    <w:rsid w:val="00553887"/>
    <w:rsid w:val="00553B53"/>
    <w:rsid w:val="00556242"/>
    <w:rsid w:val="0055729B"/>
    <w:rsid w:val="00557659"/>
    <w:rsid w:val="0055775D"/>
    <w:rsid w:val="00557D60"/>
    <w:rsid w:val="005622FF"/>
    <w:rsid w:val="00562E88"/>
    <w:rsid w:val="00563963"/>
    <w:rsid w:val="00563B31"/>
    <w:rsid w:val="0056442D"/>
    <w:rsid w:val="005646A1"/>
    <w:rsid w:val="005647F1"/>
    <w:rsid w:val="0056586A"/>
    <w:rsid w:val="00565FFA"/>
    <w:rsid w:val="005665D5"/>
    <w:rsid w:val="005667F3"/>
    <w:rsid w:val="005703C4"/>
    <w:rsid w:val="005748C3"/>
    <w:rsid w:val="005751E9"/>
    <w:rsid w:val="0057565F"/>
    <w:rsid w:val="005762C8"/>
    <w:rsid w:val="00576A73"/>
    <w:rsid w:val="00580DFB"/>
    <w:rsid w:val="005812BB"/>
    <w:rsid w:val="00587907"/>
    <w:rsid w:val="00590457"/>
    <w:rsid w:val="00591B73"/>
    <w:rsid w:val="00592D3A"/>
    <w:rsid w:val="00592F0D"/>
    <w:rsid w:val="0059581F"/>
    <w:rsid w:val="00595FF2"/>
    <w:rsid w:val="005965D0"/>
    <w:rsid w:val="00596619"/>
    <w:rsid w:val="005A03A2"/>
    <w:rsid w:val="005A0834"/>
    <w:rsid w:val="005A1A05"/>
    <w:rsid w:val="005A1CEF"/>
    <w:rsid w:val="005A29E7"/>
    <w:rsid w:val="005A6407"/>
    <w:rsid w:val="005A64D3"/>
    <w:rsid w:val="005A76F1"/>
    <w:rsid w:val="005B005A"/>
    <w:rsid w:val="005B016C"/>
    <w:rsid w:val="005B0F06"/>
    <w:rsid w:val="005B0F2D"/>
    <w:rsid w:val="005B24FF"/>
    <w:rsid w:val="005B266A"/>
    <w:rsid w:val="005B2833"/>
    <w:rsid w:val="005B3F27"/>
    <w:rsid w:val="005B4BB9"/>
    <w:rsid w:val="005B65B3"/>
    <w:rsid w:val="005B7339"/>
    <w:rsid w:val="005B7B09"/>
    <w:rsid w:val="005C0B8A"/>
    <w:rsid w:val="005C0E4D"/>
    <w:rsid w:val="005C1487"/>
    <w:rsid w:val="005C1C77"/>
    <w:rsid w:val="005C24E7"/>
    <w:rsid w:val="005C4D3B"/>
    <w:rsid w:val="005C5A06"/>
    <w:rsid w:val="005C5A94"/>
    <w:rsid w:val="005C5DF8"/>
    <w:rsid w:val="005C6160"/>
    <w:rsid w:val="005C6A74"/>
    <w:rsid w:val="005C6E0E"/>
    <w:rsid w:val="005C6EB5"/>
    <w:rsid w:val="005C6FF1"/>
    <w:rsid w:val="005C7492"/>
    <w:rsid w:val="005C77C8"/>
    <w:rsid w:val="005C7BFD"/>
    <w:rsid w:val="005D0155"/>
    <w:rsid w:val="005D0B36"/>
    <w:rsid w:val="005D12C8"/>
    <w:rsid w:val="005D1554"/>
    <w:rsid w:val="005D209E"/>
    <w:rsid w:val="005D5671"/>
    <w:rsid w:val="005D5F71"/>
    <w:rsid w:val="005D7EC0"/>
    <w:rsid w:val="005E02E3"/>
    <w:rsid w:val="005E204D"/>
    <w:rsid w:val="005E376B"/>
    <w:rsid w:val="005E4E8B"/>
    <w:rsid w:val="005E5E9D"/>
    <w:rsid w:val="005E70B7"/>
    <w:rsid w:val="005E7243"/>
    <w:rsid w:val="005E7C08"/>
    <w:rsid w:val="005F2BA1"/>
    <w:rsid w:val="005F43BB"/>
    <w:rsid w:val="005F4C40"/>
    <w:rsid w:val="005F4E70"/>
    <w:rsid w:val="005F600F"/>
    <w:rsid w:val="005F6442"/>
    <w:rsid w:val="005F690E"/>
    <w:rsid w:val="006002F6"/>
    <w:rsid w:val="006009B6"/>
    <w:rsid w:val="00600B9C"/>
    <w:rsid w:val="006010E4"/>
    <w:rsid w:val="006018CD"/>
    <w:rsid w:val="0060225D"/>
    <w:rsid w:val="00602BFA"/>
    <w:rsid w:val="00603176"/>
    <w:rsid w:val="00605CB8"/>
    <w:rsid w:val="00606777"/>
    <w:rsid w:val="00606817"/>
    <w:rsid w:val="006102B4"/>
    <w:rsid w:val="00610518"/>
    <w:rsid w:val="00611043"/>
    <w:rsid w:val="00613699"/>
    <w:rsid w:val="006139C7"/>
    <w:rsid w:val="00614CD1"/>
    <w:rsid w:val="00617699"/>
    <w:rsid w:val="00617708"/>
    <w:rsid w:val="00620CB5"/>
    <w:rsid w:val="00622042"/>
    <w:rsid w:val="00623153"/>
    <w:rsid w:val="00623DBA"/>
    <w:rsid w:val="006246FD"/>
    <w:rsid w:val="00624BF2"/>
    <w:rsid w:val="00625A5D"/>
    <w:rsid w:val="006273D7"/>
    <w:rsid w:val="00627EB3"/>
    <w:rsid w:val="00627FEF"/>
    <w:rsid w:val="00630112"/>
    <w:rsid w:val="006309A1"/>
    <w:rsid w:val="00630DA3"/>
    <w:rsid w:val="00631694"/>
    <w:rsid w:val="0063200F"/>
    <w:rsid w:val="0063252B"/>
    <w:rsid w:val="00634281"/>
    <w:rsid w:val="00635729"/>
    <w:rsid w:val="00636BF7"/>
    <w:rsid w:val="006377CA"/>
    <w:rsid w:val="00637C97"/>
    <w:rsid w:val="00640ED5"/>
    <w:rsid w:val="0064214C"/>
    <w:rsid w:val="006442C1"/>
    <w:rsid w:val="00644F0E"/>
    <w:rsid w:val="00646A90"/>
    <w:rsid w:val="00650029"/>
    <w:rsid w:val="0065046A"/>
    <w:rsid w:val="00652519"/>
    <w:rsid w:val="006526F0"/>
    <w:rsid w:val="0065313A"/>
    <w:rsid w:val="00653D56"/>
    <w:rsid w:val="00655C75"/>
    <w:rsid w:val="006563A6"/>
    <w:rsid w:val="00656404"/>
    <w:rsid w:val="00656441"/>
    <w:rsid w:val="00656668"/>
    <w:rsid w:val="00656702"/>
    <w:rsid w:val="0066082C"/>
    <w:rsid w:val="00660BA5"/>
    <w:rsid w:val="00662CEE"/>
    <w:rsid w:val="00663648"/>
    <w:rsid w:val="00663C00"/>
    <w:rsid w:val="00663C8E"/>
    <w:rsid w:val="00663DF4"/>
    <w:rsid w:val="00663FB0"/>
    <w:rsid w:val="00665AC5"/>
    <w:rsid w:val="00666334"/>
    <w:rsid w:val="00666F1E"/>
    <w:rsid w:val="006679FA"/>
    <w:rsid w:val="0067023E"/>
    <w:rsid w:val="00670576"/>
    <w:rsid w:val="00670962"/>
    <w:rsid w:val="00670F3F"/>
    <w:rsid w:val="006714B3"/>
    <w:rsid w:val="00672C90"/>
    <w:rsid w:val="00672D52"/>
    <w:rsid w:val="00674646"/>
    <w:rsid w:val="006747DD"/>
    <w:rsid w:val="00676046"/>
    <w:rsid w:val="00676771"/>
    <w:rsid w:val="00676A77"/>
    <w:rsid w:val="00677A63"/>
    <w:rsid w:val="00677CB8"/>
    <w:rsid w:val="00681197"/>
    <w:rsid w:val="006820AB"/>
    <w:rsid w:val="006827A3"/>
    <w:rsid w:val="00682BB8"/>
    <w:rsid w:val="00684AAF"/>
    <w:rsid w:val="00684D5E"/>
    <w:rsid w:val="00684DB2"/>
    <w:rsid w:val="00685216"/>
    <w:rsid w:val="00686C0D"/>
    <w:rsid w:val="00686D3C"/>
    <w:rsid w:val="00687085"/>
    <w:rsid w:val="0068718F"/>
    <w:rsid w:val="00687D8F"/>
    <w:rsid w:val="00691459"/>
    <w:rsid w:val="0069182C"/>
    <w:rsid w:val="0069333E"/>
    <w:rsid w:val="006942A5"/>
    <w:rsid w:val="0069481C"/>
    <w:rsid w:val="00696598"/>
    <w:rsid w:val="00696D1F"/>
    <w:rsid w:val="00696EDB"/>
    <w:rsid w:val="0069711E"/>
    <w:rsid w:val="006973D8"/>
    <w:rsid w:val="006A026F"/>
    <w:rsid w:val="006A07AD"/>
    <w:rsid w:val="006A1C27"/>
    <w:rsid w:val="006A35D8"/>
    <w:rsid w:val="006A5D67"/>
    <w:rsid w:val="006A5EC5"/>
    <w:rsid w:val="006A67EF"/>
    <w:rsid w:val="006A713B"/>
    <w:rsid w:val="006A764F"/>
    <w:rsid w:val="006A7E03"/>
    <w:rsid w:val="006A7FB7"/>
    <w:rsid w:val="006B0EF1"/>
    <w:rsid w:val="006B18DE"/>
    <w:rsid w:val="006B22E0"/>
    <w:rsid w:val="006B3577"/>
    <w:rsid w:val="006B4222"/>
    <w:rsid w:val="006B4C98"/>
    <w:rsid w:val="006B6AFA"/>
    <w:rsid w:val="006C4B71"/>
    <w:rsid w:val="006C60D7"/>
    <w:rsid w:val="006C707C"/>
    <w:rsid w:val="006D00F6"/>
    <w:rsid w:val="006D35CB"/>
    <w:rsid w:val="006D57C4"/>
    <w:rsid w:val="006D5C65"/>
    <w:rsid w:val="006E1508"/>
    <w:rsid w:val="006E21DB"/>
    <w:rsid w:val="006E2777"/>
    <w:rsid w:val="006E2B78"/>
    <w:rsid w:val="006E3C7F"/>
    <w:rsid w:val="006E4025"/>
    <w:rsid w:val="006E412A"/>
    <w:rsid w:val="006E534D"/>
    <w:rsid w:val="006E54DC"/>
    <w:rsid w:val="006E65AD"/>
    <w:rsid w:val="006E7256"/>
    <w:rsid w:val="006E74BD"/>
    <w:rsid w:val="006E797E"/>
    <w:rsid w:val="006E79D5"/>
    <w:rsid w:val="006F300F"/>
    <w:rsid w:val="006F5640"/>
    <w:rsid w:val="006F6D5B"/>
    <w:rsid w:val="007004D1"/>
    <w:rsid w:val="0070099E"/>
    <w:rsid w:val="0070134C"/>
    <w:rsid w:val="0070246E"/>
    <w:rsid w:val="00705E49"/>
    <w:rsid w:val="0070639B"/>
    <w:rsid w:val="00706659"/>
    <w:rsid w:val="00706879"/>
    <w:rsid w:val="00706F69"/>
    <w:rsid w:val="00707466"/>
    <w:rsid w:val="007119C8"/>
    <w:rsid w:val="00711B42"/>
    <w:rsid w:val="00711F2C"/>
    <w:rsid w:val="00712833"/>
    <w:rsid w:val="00713004"/>
    <w:rsid w:val="007131B7"/>
    <w:rsid w:val="00713E01"/>
    <w:rsid w:val="00713FB5"/>
    <w:rsid w:val="00714CE5"/>
    <w:rsid w:val="00714DA2"/>
    <w:rsid w:val="00715065"/>
    <w:rsid w:val="0071511F"/>
    <w:rsid w:val="007151E9"/>
    <w:rsid w:val="00717315"/>
    <w:rsid w:val="00721781"/>
    <w:rsid w:val="00722B14"/>
    <w:rsid w:val="00723CCB"/>
    <w:rsid w:val="00726195"/>
    <w:rsid w:val="007267C8"/>
    <w:rsid w:val="007276EA"/>
    <w:rsid w:val="0073188C"/>
    <w:rsid w:val="007320C4"/>
    <w:rsid w:val="00733388"/>
    <w:rsid w:val="007336D0"/>
    <w:rsid w:val="00734325"/>
    <w:rsid w:val="0073521C"/>
    <w:rsid w:val="00740D4F"/>
    <w:rsid w:val="00742192"/>
    <w:rsid w:val="0074256C"/>
    <w:rsid w:val="00742F86"/>
    <w:rsid w:val="0074319D"/>
    <w:rsid w:val="00745065"/>
    <w:rsid w:val="007456CF"/>
    <w:rsid w:val="00745C86"/>
    <w:rsid w:val="00747633"/>
    <w:rsid w:val="00747820"/>
    <w:rsid w:val="00747FF3"/>
    <w:rsid w:val="0075186E"/>
    <w:rsid w:val="007519A7"/>
    <w:rsid w:val="007520AE"/>
    <w:rsid w:val="007530DD"/>
    <w:rsid w:val="00754A70"/>
    <w:rsid w:val="00756879"/>
    <w:rsid w:val="0076195A"/>
    <w:rsid w:val="00761C09"/>
    <w:rsid w:val="00763778"/>
    <w:rsid w:val="00764671"/>
    <w:rsid w:val="0076481E"/>
    <w:rsid w:val="00765715"/>
    <w:rsid w:val="00766509"/>
    <w:rsid w:val="00766553"/>
    <w:rsid w:val="00767463"/>
    <w:rsid w:val="007675E8"/>
    <w:rsid w:val="00767A8D"/>
    <w:rsid w:val="007704E0"/>
    <w:rsid w:val="007726E3"/>
    <w:rsid w:val="00772C65"/>
    <w:rsid w:val="0077300D"/>
    <w:rsid w:val="00775AE6"/>
    <w:rsid w:val="00776617"/>
    <w:rsid w:val="00777A05"/>
    <w:rsid w:val="00780B1F"/>
    <w:rsid w:val="00781381"/>
    <w:rsid w:val="00782BBA"/>
    <w:rsid w:val="00784075"/>
    <w:rsid w:val="007846BA"/>
    <w:rsid w:val="007855D4"/>
    <w:rsid w:val="00785829"/>
    <w:rsid w:val="00787A05"/>
    <w:rsid w:val="00787F99"/>
    <w:rsid w:val="00787FF2"/>
    <w:rsid w:val="00790023"/>
    <w:rsid w:val="00790850"/>
    <w:rsid w:val="0079103B"/>
    <w:rsid w:val="00791945"/>
    <w:rsid w:val="0079274E"/>
    <w:rsid w:val="007935C8"/>
    <w:rsid w:val="007A1CFE"/>
    <w:rsid w:val="007A204C"/>
    <w:rsid w:val="007A3996"/>
    <w:rsid w:val="007A3B3A"/>
    <w:rsid w:val="007A458F"/>
    <w:rsid w:val="007A5C2C"/>
    <w:rsid w:val="007A6E01"/>
    <w:rsid w:val="007A6E0D"/>
    <w:rsid w:val="007A7143"/>
    <w:rsid w:val="007A7A62"/>
    <w:rsid w:val="007B7413"/>
    <w:rsid w:val="007B774B"/>
    <w:rsid w:val="007B7F48"/>
    <w:rsid w:val="007C3202"/>
    <w:rsid w:val="007C4BAE"/>
    <w:rsid w:val="007C4F33"/>
    <w:rsid w:val="007C6E8D"/>
    <w:rsid w:val="007C7B8B"/>
    <w:rsid w:val="007D004D"/>
    <w:rsid w:val="007D1154"/>
    <w:rsid w:val="007D3531"/>
    <w:rsid w:val="007D3862"/>
    <w:rsid w:val="007D5504"/>
    <w:rsid w:val="007D5B56"/>
    <w:rsid w:val="007D7193"/>
    <w:rsid w:val="007E0860"/>
    <w:rsid w:val="007E0965"/>
    <w:rsid w:val="007E1EA1"/>
    <w:rsid w:val="007E2344"/>
    <w:rsid w:val="007E2632"/>
    <w:rsid w:val="007E2AB5"/>
    <w:rsid w:val="007E2CB8"/>
    <w:rsid w:val="007E3174"/>
    <w:rsid w:val="007E3DFD"/>
    <w:rsid w:val="007E443F"/>
    <w:rsid w:val="007E45D4"/>
    <w:rsid w:val="007E54E9"/>
    <w:rsid w:val="007E6B41"/>
    <w:rsid w:val="007E6FF4"/>
    <w:rsid w:val="007E78D5"/>
    <w:rsid w:val="007F1139"/>
    <w:rsid w:val="007F1FA8"/>
    <w:rsid w:val="007F3D67"/>
    <w:rsid w:val="007F4C82"/>
    <w:rsid w:val="007F4F7D"/>
    <w:rsid w:val="007F5ED0"/>
    <w:rsid w:val="007F6045"/>
    <w:rsid w:val="008022F3"/>
    <w:rsid w:val="00802424"/>
    <w:rsid w:val="00803231"/>
    <w:rsid w:val="008036E7"/>
    <w:rsid w:val="00804255"/>
    <w:rsid w:val="0080575F"/>
    <w:rsid w:val="008064F0"/>
    <w:rsid w:val="0080694B"/>
    <w:rsid w:val="008071F0"/>
    <w:rsid w:val="0080725D"/>
    <w:rsid w:val="0080785F"/>
    <w:rsid w:val="00810752"/>
    <w:rsid w:val="00811483"/>
    <w:rsid w:val="00813A16"/>
    <w:rsid w:val="00813C59"/>
    <w:rsid w:val="00815BFC"/>
    <w:rsid w:val="00816EA6"/>
    <w:rsid w:val="008173A6"/>
    <w:rsid w:val="00817511"/>
    <w:rsid w:val="0081767B"/>
    <w:rsid w:val="0081775C"/>
    <w:rsid w:val="0082022E"/>
    <w:rsid w:val="00825145"/>
    <w:rsid w:val="008270DB"/>
    <w:rsid w:val="00830BC4"/>
    <w:rsid w:val="00830D65"/>
    <w:rsid w:val="0083160A"/>
    <w:rsid w:val="008320A4"/>
    <w:rsid w:val="00832A63"/>
    <w:rsid w:val="00833FF6"/>
    <w:rsid w:val="0083404D"/>
    <w:rsid w:val="00834941"/>
    <w:rsid w:val="00834D35"/>
    <w:rsid w:val="00840A36"/>
    <w:rsid w:val="00840E03"/>
    <w:rsid w:val="00841B9F"/>
    <w:rsid w:val="008431D8"/>
    <w:rsid w:val="008444C3"/>
    <w:rsid w:val="0084498E"/>
    <w:rsid w:val="008461D5"/>
    <w:rsid w:val="008462EE"/>
    <w:rsid w:val="00847248"/>
    <w:rsid w:val="00847FA9"/>
    <w:rsid w:val="00850F80"/>
    <w:rsid w:val="008523F4"/>
    <w:rsid w:val="00852EA2"/>
    <w:rsid w:val="00855B4C"/>
    <w:rsid w:val="008615D9"/>
    <w:rsid w:val="00863173"/>
    <w:rsid w:val="008631B1"/>
    <w:rsid w:val="008653B1"/>
    <w:rsid w:val="008655B1"/>
    <w:rsid w:val="00865E96"/>
    <w:rsid w:val="0086632F"/>
    <w:rsid w:val="0086679A"/>
    <w:rsid w:val="00866A55"/>
    <w:rsid w:val="008676F9"/>
    <w:rsid w:val="00867B5A"/>
    <w:rsid w:val="008715EB"/>
    <w:rsid w:val="00871D82"/>
    <w:rsid w:val="00874584"/>
    <w:rsid w:val="008758CE"/>
    <w:rsid w:val="00875EE9"/>
    <w:rsid w:val="008772E9"/>
    <w:rsid w:val="00877356"/>
    <w:rsid w:val="00881515"/>
    <w:rsid w:val="0088182A"/>
    <w:rsid w:val="00885447"/>
    <w:rsid w:val="0088585D"/>
    <w:rsid w:val="008858B3"/>
    <w:rsid w:val="00886297"/>
    <w:rsid w:val="00886431"/>
    <w:rsid w:val="00886B6F"/>
    <w:rsid w:val="00887656"/>
    <w:rsid w:val="00891A86"/>
    <w:rsid w:val="00891DE6"/>
    <w:rsid w:val="00891F04"/>
    <w:rsid w:val="008920E4"/>
    <w:rsid w:val="008931F2"/>
    <w:rsid w:val="00893992"/>
    <w:rsid w:val="0089479F"/>
    <w:rsid w:val="00894CFA"/>
    <w:rsid w:val="00894DC0"/>
    <w:rsid w:val="00897164"/>
    <w:rsid w:val="008971B3"/>
    <w:rsid w:val="008974C0"/>
    <w:rsid w:val="008A0084"/>
    <w:rsid w:val="008A10AC"/>
    <w:rsid w:val="008A146A"/>
    <w:rsid w:val="008A1999"/>
    <w:rsid w:val="008A3024"/>
    <w:rsid w:val="008A5843"/>
    <w:rsid w:val="008A59EE"/>
    <w:rsid w:val="008A61F6"/>
    <w:rsid w:val="008B04B1"/>
    <w:rsid w:val="008B0761"/>
    <w:rsid w:val="008B0908"/>
    <w:rsid w:val="008B2E16"/>
    <w:rsid w:val="008B3991"/>
    <w:rsid w:val="008B4ABA"/>
    <w:rsid w:val="008B5324"/>
    <w:rsid w:val="008C0050"/>
    <w:rsid w:val="008C07F0"/>
    <w:rsid w:val="008C2C79"/>
    <w:rsid w:val="008C2CD3"/>
    <w:rsid w:val="008C2E19"/>
    <w:rsid w:val="008C3C37"/>
    <w:rsid w:val="008C4754"/>
    <w:rsid w:val="008C4C31"/>
    <w:rsid w:val="008C4E34"/>
    <w:rsid w:val="008C5213"/>
    <w:rsid w:val="008C595F"/>
    <w:rsid w:val="008C685D"/>
    <w:rsid w:val="008C78B5"/>
    <w:rsid w:val="008D078B"/>
    <w:rsid w:val="008D0F03"/>
    <w:rsid w:val="008D14FE"/>
    <w:rsid w:val="008D204A"/>
    <w:rsid w:val="008D2891"/>
    <w:rsid w:val="008D29F9"/>
    <w:rsid w:val="008D3BCE"/>
    <w:rsid w:val="008D4424"/>
    <w:rsid w:val="008D474B"/>
    <w:rsid w:val="008D6AB3"/>
    <w:rsid w:val="008E14BB"/>
    <w:rsid w:val="008E1830"/>
    <w:rsid w:val="008E188E"/>
    <w:rsid w:val="008E4A3F"/>
    <w:rsid w:val="008E4A4E"/>
    <w:rsid w:val="008E6286"/>
    <w:rsid w:val="008E7845"/>
    <w:rsid w:val="008F1228"/>
    <w:rsid w:val="008F2437"/>
    <w:rsid w:val="008F2D53"/>
    <w:rsid w:val="008F2ED2"/>
    <w:rsid w:val="008F455F"/>
    <w:rsid w:val="008F4D3D"/>
    <w:rsid w:val="008F567F"/>
    <w:rsid w:val="008F6495"/>
    <w:rsid w:val="008F64AA"/>
    <w:rsid w:val="008F79A8"/>
    <w:rsid w:val="00903231"/>
    <w:rsid w:val="009033ED"/>
    <w:rsid w:val="00904032"/>
    <w:rsid w:val="009047F2"/>
    <w:rsid w:val="00905489"/>
    <w:rsid w:val="00906CFC"/>
    <w:rsid w:val="009103F5"/>
    <w:rsid w:val="00910EC9"/>
    <w:rsid w:val="009132D5"/>
    <w:rsid w:val="00913449"/>
    <w:rsid w:val="00913E74"/>
    <w:rsid w:val="0091404D"/>
    <w:rsid w:val="0091569E"/>
    <w:rsid w:val="009158D2"/>
    <w:rsid w:val="00916D83"/>
    <w:rsid w:val="00916F8D"/>
    <w:rsid w:val="00917927"/>
    <w:rsid w:val="00920E14"/>
    <w:rsid w:val="009241F1"/>
    <w:rsid w:val="00924E1C"/>
    <w:rsid w:val="00925899"/>
    <w:rsid w:val="00925A71"/>
    <w:rsid w:val="0092685A"/>
    <w:rsid w:val="0093034D"/>
    <w:rsid w:val="0093034F"/>
    <w:rsid w:val="00933FD1"/>
    <w:rsid w:val="00934514"/>
    <w:rsid w:val="00934B92"/>
    <w:rsid w:val="00934DDD"/>
    <w:rsid w:val="009365EF"/>
    <w:rsid w:val="00940B18"/>
    <w:rsid w:val="00940C37"/>
    <w:rsid w:val="009416AA"/>
    <w:rsid w:val="00941AF8"/>
    <w:rsid w:val="009426B2"/>
    <w:rsid w:val="009429FE"/>
    <w:rsid w:val="0094337D"/>
    <w:rsid w:val="0094470C"/>
    <w:rsid w:val="00945016"/>
    <w:rsid w:val="00945853"/>
    <w:rsid w:val="009462D5"/>
    <w:rsid w:val="0094717B"/>
    <w:rsid w:val="00952B56"/>
    <w:rsid w:val="00953776"/>
    <w:rsid w:val="009542C8"/>
    <w:rsid w:val="009556D8"/>
    <w:rsid w:val="009560E8"/>
    <w:rsid w:val="009577E7"/>
    <w:rsid w:val="00957BB9"/>
    <w:rsid w:val="00960E11"/>
    <w:rsid w:val="00961A22"/>
    <w:rsid w:val="0096375D"/>
    <w:rsid w:val="00967097"/>
    <w:rsid w:val="009679B0"/>
    <w:rsid w:val="00971AF3"/>
    <w:rsid w:val="00971C2A"/>
    <w:rsid w:val="00973EFA"/>
    <w:rsid w:val="009745CA"/>
    <w:rsid w:val="00974D37"/>
    <w:rsid w:val="00975BDF"/>
    <w:rsid w:val="00975D20"/>
    <w:rsid w:val="00976F29"/>
    <w:rsid w:val="009777B7"/>
    <w:rsid w:val="009821DE"/>
    <w:rsid w:val="00982436"/>
    <w:rsid w:val="0098250D"/>
    <w:rsid w:val="0098338C"/>
    <w:rsid w:val="00983468"/>
    <w:rsid w:val="009834EC"/>
    <w:rsid w:val="00984094"/>
    <w:rsid w:val="00986003"/>
    <w:rsid w:val="00986959"/>
    <w:rsid w:val="00987964"/>
    <w:rsid w:val="00991163"/>
    <w:rsid w:val="0099135E"/>
    <w:rsid w:val="009942E3"/>
    <w:rsid w:val="0099456E"/>
    <w:rsid w:val="00994B39"/>
    <w:rsid w:val="00994DF8"/>
    <w:rsid w:val="0099571B"/>
    <w:rsid w:val="00996CEE"/>
    <w:rsid w:val="00997AFF"/>
    <w:rsid w:val="009A09FB"/>
    <w:rsid w:val="009A1908"/>
    <w:rsid w:val="009A26AE"/>
    <w:rsid w:val="009A2B74"/>
    <w:rsid w:val="009A369E"/>
    <w:rsid w:val="009A3A86"/>
    <w:rsid w:val="009A3C74"/>
    <w:rsid w:val="009A4D65"/>
    <w:rsid w:val="009A6BEB"/>
    <w:rsid w:val="009A6CED"/>
    <w:rsid w:val="009A7E69"/>
    <w:rsid w:val="009B0180"/>
    <w:rsid w:val="009B0C10"/>
    <w:rsid w:val="009B117E"/>
    <w:rsid w:val="009B13BD"/>
    <w:rsid w:val="009B587E"/>
    <w:rsid w:val="009B686A"/>
    <w:rsid w:val="009B7637"/>
    <w:rsid w:val="009B7A4A"/>
    <w:rsid w:val="009C2327"/>
    <w:rsid w:val="009C497F"/>
    <w:rsid w:val="009C543A"/>
    <w:rsid w:val="009C7581"/>
    <w:rsid w:val="009C78D5"/>
    <w:rsid w:val="009D0BC9"/>
    <w:rsid w:val="009D0D7A"/>
    <w:rsid w:val="009D1669"/>
    <w:rsid w:val="009D4C01"/>
    <w:rsid w:val="009D547A"/>
    <w:rsid w:val="009D59E4"/>
    <w:rsid w:val="009D7045"/>
    <w:rsid w:val="009D73F1"/>
    <w:rsid w:val="009D78FF"/>
    <w:rsid w:val="009E0063"/>
    <w:rsid w:val="009E05EB"/>
    <w:rsid w:val="009E114E"/>
    <w:rsid w:val="009E4957"/>
    <w:rsid w:val="009E5308"/>
    <w:rsid w:val="009F0761"/>
    <w:rsid w:val="009F087D"/>
    <w:rsid w:val="009F53FB"/>
    <w:rsid w:val="009F5AE5"/>
    <w:rsid w:val="009F60AE"/>
    <w:rsid w:val="009F629A"/>
    <w:rsid w:val="009F665C"/>
    <w:rsid w:val="009F7191"/>
    <w:rsid w:val="00A00F7C"/>
    <w:rsid w:val="00A00FD2"/>
    <w:rsid w:val="00A06246"/>
    <w:rsid w:val="00A06C59"/>
    <w:rsid w:val="00A10267"/>
    <w:rsid w:val="00A132BE"/>
    <w:rsid w:val="00A133B9"/>
    <w:rsid w:val="00A13B85"/>
    <w:rsid w:val="00A143BF"/>
    <w:rsid w:val="00A1535E"/>
    <w:rsid w:val="00A16015"/>
    <w:rsid w:val="00A165B0"/>
    <w:rsid w:val="00A16BC1"/>
    <w:rsid w:val="00A1732E"/>
    <w:rsid w:val="00A1750E"/>
    <w:rsid w:val="00A17B75"/>
    <w:rsid w:val="00A20746"/>
    <w:rsid w:val="00A217E8"/>
    <w:rsid w:val="00A21D63"/>
    <w:rsid w:val="00A251CD"/>
    <w:rsid w:val="00A315B8"/>
    <w:rsid w:val="00A317A6"/>
    <w:rsid w:val="00A31865"/>
    <w:rsid w:val="00A32B3F"/>
    <w:rsid w:val="00A3327C"/>
    <w:rsid w:val="00A3338A"/>
    <w:rsid w:val="00A33760"/>
    <w:rsid w:val="00A34232"/>
    <w:rsid w:val="00A34324"/>
    <w:rsid w:val="00A36322"/>
    <w:rsid w:val="00A37AD7"/>
    <w:rsid w:val="00A400C6"/>
    <w:rsid w:val="00A402E4"/>
    <w:rsid w:val="00A4053A"/>
    <w:rsid w:val="00A40A90"/>
    <w:rsid w:val="00A420B9"/>
    <w:rsid w:val="00A423B6"/>
    <w:rsid w:val="00A42795"/>
    <w:rsid w:val="00A43296"/>
    <w:rsid w:val="00A4347C"/>
    <w:rsid w:val="00A45785"/>
    <w:rsid w:val="00A46F3C"/>
    <w:rsid w:val="00A46FC4"/>
    <w:rsid w:val="00A505C1"/>
    <w:rsid w:val="00A50BD9"/>
    <w:rsid w:val="00A52825"/>
    <w:rsid w:val="00A529CB"/>
    <w:rsid w:val="00A563BF"/>
    <w:rsid w:val="00A5708E"/>
    <w:rsid w:val="00A604B3"/>
    <w:rsid w:val="00A61FBE"/>
    <w:rsid w:val="00A6235B"/>
    <w:rsid w:val="00A6656C"/>
    <w:rsid w:val="00A66D82"/>
    <w:rsid w:val="00A67B47"/>
    <w:rsid w:val="00A67E5E"/>
    <w:rsid w:val="00A70153"/>
    <w:rsid w:val="00A70C86"/>
    <w:rsid w:val="00A73BCC"/>
    <w:rsid w:val="00A76EBA"/>
    <w:rsid w:val="00A7722E"/>
    <w:rsid w:val="00A80752"/>
    <w:rsid w:val="00A80DC5"/>
    <w:rsid w:val="00A838C1"/>
    <w:rsid w:val="00A84855"/>
    <w:rsid w:val="00A85543"/>
    <w:rsid w:val="00A868E2"/>
    <w:rsid w:val="00A869EF"/>
    <w:rsid w:val="00A91051"/>
    <w:rsid w:val="00A91F68"/>
    <w:rsid w:val="00A932FD"/>
    <w:rsid w:val="00A934CD"/>
    <w:rsid w:val="00A936E5"/>
    <w:rsid w:val="00A93A95"/>
    <w:rsid w:val="00A93CC0"/>
    <w:rsid w:val="00A94819"/>
    <w:rsid w:val="00A94E45"/>
    <w:rsid w:val="00A95780"/>
    <w:rsid w:val="00A96F4D"/>
    <w:rsid w:val="00A97979"/>
    <w:rsid w:val="00A97A6C"/>
    <w:rsid w:val="00AA16DF"/>
    <w:rsid w:val="00AA18D4"/>
    <w:rsid w:val="00AA2410"/>
    <w:rsid w:val="00AA427E"/>
    <w:rsid w:val="00AA45F9"/>
    <w:rsid w:val="00AA5AFE"/>
    <w:rsid w:val="00AA6632"/>
    <w:rsid w:val="00AA6C25"/>
    <w:rsid w:val="00AB0AEC"/>
    <w:rsid w:val="00AB11DD"/>
    <w:rsid w:val="00AB53A3"/>
    <w:rsid w:val="00AB72A1"/>
    <w:rsid w:val="00AC07DE"/>
    <w:rsid w:val="00AC0B7C"/>
    <w:rsid w:val="00AC1BB1"/>
    <w:rsid w:val="00AC3B32"/>
    <w:rsid w:val="00AC4EE0"/>
    <w:rsid w:val="00AC6D20"/>
    <w:rsid w:val="00AD0058"/>
    <w:rsid w:val="00AD0660"/>
    <w:rsid w:val="00AD3D3D"/>
    <w:rsid w:val="00AD61C0"/>
    <w:rsid w:val="00AD61E6"/>
    <w:rsid w:val="00AD67DF"/>
    <w:rsid w:val="00AD6BF1"/>
    <w:rsid w:val="00AD79CF"/>
    <w:rsid w:val="00AE16A7"/>
    <w:rsid w:val="00AE201D"/>
    <w:rsid w:val="00AE2D55"/>
    <w:rsid w:val="00AE3032"/>
    <w:rsid w:val="00AE3A74"/>
    <w:rsid w:val="00AE4FB4"/>
    <w:rsid w:val="00AE5473"/>
    <w:rsid w:val="00AE6699"/>
    <w:rsid w:val="00AE6F43"/>
    <w:rsid w:val="00AE7678"/>
    <w:rsid w:val="00AF02D7"/>
    <w:rsid w:val="00AF090D"/>
    <w:rsid w:val="00AF09CB"/>
    <w:rsid w:val="00AF1381"/>
    <w:rsid w:val="00AF16E2"/>
    <w:rsid w:val="00AF2240"/>
    <w:rsid w:val="00AF231D"/>
    <w:rsid w:val="00AF2BE3"/>
    <w:rsid w:val="00AF361B"/>
    <w:rsid w:val="00AF3906"/>
    <w:rsid w:val="00AF3F6A"/>
    <w:rsid w:val="00AF6BC8"/>
    <w:rsid w:val="00AF7FF9"/>
    <w:rsid w:val="00B010A5"/>
    <w:rsid w:val="00B016E9"/>
    <w:rsid w:val="00B025A9"/>
    <w:rsid w:val="00B04FDE"/>
    <w:rsid w:val="00B05D9D"/>
    <w:rsid w:val="00B062DC"/>
    <w:rsid w:val="00B0655F"/>
    <w:rsid w:val="00B0790A"/>
    <w:rsid w:val="00B07A49"/>
    <w:rsid w:val="00B11873"/>
    <w:rsid w:val="00B11FFB"/>
    <w:rsid w:val="00B1224D"/>
    <w:rsid w:val="00B1224F"/>
    <w:rsid w:val="00B12511"/>
    <w:rsid w:val="00B12C52"/>
    <w:rsid w:val="00B14EF5"/>
    <w:rsid w:val="00B15286"/>
    <w:rsid w:val="00B15D7F"/>
    <w:rsid w:val="00B15F66"/>
    <w:rsid w:val="00B166BE"/>
    <w:rsid w:val="00B17699"/>
    <w:rsid w:val="00B2111B"/>
    <w:rsid w:val="00B22355"/>
    <w:rsid w:val="00B22AFE"/>
    <w:rsid w:val="00B2415B"/>
    <w:rsid w:val="00B2438A"/>
    <w:rsid w:val="00B259C4"/>
    <w:rsid w:val="00B27011"/>
    <w:rsid w:val="00B326B2"/>
    <w:rsid w:val="00B33373"/>
    <w:rsid w:val="00B33C15"/>
    <w:rsid w:val="00B34BF9"/>
    <w:rsid w:val="00B34FAC"/>
    <w:rsid w:val="00B354C0"/>
    <w:rsid w:val="00B35D0B"/>
    <w:rsid w:val="00B36147"/>
    <w:rsid w:val="00B367BB"/>
    <w:rsid w:val="00B37557"/>
    <w:rsid w:val="00B37F4C"/>
    <w:rsid w:val="00B40279"/>
    <w:rsid w:val="00B4036D"/>
    <w:rsid w:val="00B41011"/>
    <w:rsid w:val="00B419FF"/>
    <w:rsid w:val="00B43835"/>
    <w:rsid w:val="00B43D10"/>
    <w:rsid w:val="00B47A94"/>
    <w:rsid w:val="00B50D03"/>
    <w:rsid w:val="00B51C8C"/>
    <w:rsid w:val="00B53F47"/>
    <w:rsid w:val="00B54659"/>
    <w:rsid w:val="00B54D59"/>
    <w:rsid w:val="00B54D67"/>
    <w:rsid w:val="00B56CB8"/>
    <w:rsid w:val="00B571B4"/>
    <w:rsid w:val="00B57F06"/>
    <w:rsid w:val="00B6386B"/>
    <w:rsid w:val="00B63FF3"/>
    <w:rsid w:val="00B64430"/>
    <w:rsid w:val="00B64DA7"/>
    <w:rsid w:val="00B658B1"/>
    <w:rsid w:val="00B65DA8"/>
    <w:rsid w:val="00B67D74"/>
    <w:rsid w:val="00B70915"/>
    <w:rsid w:val="00B71973"/>
    <w:rsid w:val="00B729EF"/>
    <w:rsid w:val="00B72ACA"/>
    <w:rsid w:val="00B76CD4"/>
    <w:rsid w:val="00B76F5D"/>
    <w:rsid w:val="00B77B06"/>
    <w:rsid w:val="00B80ADF"/>
    <w:rsid w:val="00B81E12"/>
    <w:rsid w:val="00B83867"/>
    <w:rsid w:val="00B8438D"/>
    <w:rsid w:val="00B85DDE"/>
    <w:rsid w:val="00B8610A"/>
    <w:rsid w:val="00B86C94"/>
    <w:rsid w:val="00B9095F"/>
    <w:rsid w:val="00B924F6"/>
    <w:rsid w:val="00B936AD"/>
    <w:rsid w:val="00B93842"/>
    <w:rsid w:val="00B94D22"/>
    <w:rsid w:val="00B95AD2"/>
    <w:rsid w:val="00B972F4"/>
    <w:rsid w:val="00B978BA"/>
    <w:rsid w:val="00B97CBA"/>
    <w:rsid w:val="00B97FAD"/>
    <w:rsid w:val="00BA017C"/>
    <w:rsid w:val="00BA0849"/>
    <w:rsid w:val="00BA1A8C"/>
    <w:rsid w:val="00BA202D"/>
    <w:rsid w:val="00BA21B3"/>
    <w:rsid w:val="00BA338A"/>
    <w:rsid w:val="00BA383E"/>
    <w:rsid w:val="00BA6CE1"/>
    <w:rsid w:val="00BA6D7C"/>
    <w:rsid w:val="00BA78BE"/>
    <w:rsid w:val="00BA7A03"/>
    <w:rsid w:val="00BA7DA6"/>
    <w:rsid w:val="00BB0038"/>
    <w:rsid w:val="00BB0223"/>
    <w:rsid w:val="00BB0538"/>
    <w:rsid w:val="00BB1462"/>
    <w:rsid w:val="00BB1A4F"/>
    <w:rsid w:val="00BB1DFE"/>
    <w:rsid w:val="00BB58E9"/>
    <w:rsid w:val="00BB5993"/>
    <w:rsid w:val="00BB6D1D"/>
    <w:rsid w:val="00BB6F05"/>
    <w:rsid w:val="00BB77CE"/>
    <w:rsid w:val="00BB7A13"/>
    <w:rsid w:val="00BC0348"/>
    <w:rsid w:val="00BC12FB"/>
    <w:rsid w:val="00BC1DD5"/>
    <w:rsid w:val="00BC1FE2"/>
    <w:rsid w:val="00BC1FED"/>
    <w:rsid w:val="00BC2C08"/>
    <w:rsid w:val="00BC32E7"/>
    <w:rsid w:val="00BC41B8"/>
    <w:rsid w:val="00BC4838"/>
    <w:rsid w:val="00BC4E0F"/>
    <w:rsid w:val="00BC637D"/>
    <w:rsid w:val="00BC662E"/>
    <w:rsid w:val="00BC691F"/>
    <w:rsid w:val="00BC6CBF"/>
    <w:rsid w:val="00BD20E4"/>
    <w:rsid w:val="00BD223E"/>
    <w:rsid w:val="00BD257E"/>
    <w:rsid w:val="00BD41A0"/>
    <w:rsid w:val="00BD42BC"/>
    <w:rsid w:val="00BD44C5"/>
    <w:rsid w:val="00BD7615"/>
    <w:rsid w:val="00BE034D"/>
    <w:rsid w:val="00BE06DC"/>
    <w:rsid w:val="00BE18C5"/>
    <w:rsid w:val="00BE2F04"/>
    <w:rsid w:val="00BE3981"/>
    <w:rsid w:val="00BE3C30"/>
    <w:rsid w:val="00BE45CE"/>
    <w:rsid w:val="00BE476F"/>
    <w:rsid w:val="00BE51C2"/>
    <w:rsid w:val="00BE5D1A"/>
    <w:rsid w:val="00BE646B"/>
    <w:rsid w:val="00BE6F23"/>
    <w:rsid w:val="00BE72EE"/>
    <w:rsid w:val="00BE7865"/>
    <w:rsid w:val="00BF21C8"/>
    <w:rsid w:val="00BF2789"/>
    <w:rsid w:val="00BF2A75"/>
    <w:rsid w:val="00BF2B33"/>
    <w:rsid w:val="00BF2E19"/>
    <w:rsid w:val="00BF335F"/>
    <w:rsid w:val="00BF45B4"/>
    <w:rsid w:val="00BF4D9A"/>
    <w:rsid w:val="00BF563C"/>
    <w:rsid w:val="00BF60BC"/>
    <w:rsid w:val="00BF691B"/>
    <w:rsid w:val="00BF6EDE"/>
    <w:rsid w:val="00BF733C"/>
    <w:rsid w:val="00BF76A3"/>
    <w:rsid w:val="00BF7EF5"/>
    <w:rsid w:val="00C0325F"/>
    <w:rsid w:val="00C03CCE"/>
    <w:rsid w:val="00C03E17"/>
    <w:rsid w:val="00C03F21"/>
    <w:rsid w:val="00C041BD"/>
    <w:rsid w:val="00C05EAC"/>
    <w:rsid w:val="00C06808"/>
    <w:rsid w:val="00C075F8"/>
    <w:rsid w:val="00C1095C"/>
    <w:rsid w:val="00C1253D"/>
    <w:rsid w:val="00C14002"/>
    <w:rsid w:val="00C15BCA"/>
    <w:rsid w:val="00C15E68"/>
    <w:rsid w:val="00C20CCF"/>
    <w:rsid w:val="00C20F53"/>
    <w:rsid w:val="00C2130F"/>
    <w:rsid w:val="00C21CA5"/>
    <w:rsid w:val="00C22372"/>
    <w:rsid w:val="00C22BA5"/>
    <w:rsid w:val="00C23294"/>
    <w:rsid w:val="00C236F7"/>
    <w:rsid w:val="00C2416A"/>
    <w:rsid w:val="00C255E8"/>
    <w:rsid w:val="00C27942"/>
    <w:rsid w:val="00C27B71"/>
    <w:rsid w:val="00C3066B"/>
    <w:rsid w:val="00C30758"/>
    <w:rsid w:val="00C30993"/>
    <w:rsid w:val="00C318C8"/>
    <w:rsid w:val="00C31C51"/>
    <w:rsid w:val="00C31EFB"/>
    <w:rsid w:val="00C32155"/>
    <w:rsid w:val="00C3268D"/>
    <w:rsid w:val="00C33BDB"/>
    <w:rsid w:val="00C33E7B"/>
    <w:rsid w:val="00C35069"/>
    <w:rsid w:val="00C3686C"/>
    <w:rsid w:val="00C40631"/>
    <w:rsid w:val="00C4150A"/>
    <w:rsid w:val="00C4152F"/>
    <w:rsid w:val="00C42147"/>
    <w:rsid w:val="00C434B6"/>
    <w:rsid w:val="00C44297"/>
    <w:rsid w:val="00C45209"/>
    <w:rsid w:val="00C4549B"/>
    <w:rsid w:val="00C463A1"/>
    <w:rsid w:val="00C466C6"/>
    <w:rsid w:val="00C46A3A"/>
    <w:rsid w:val="00C46B37"/>
    <w:rsid w:val="00C470F4"/>
    <w:rsid w:val="00C474DA"/>
    <w:rsid w:val="00C4772A"/>
    <w:rsid w:val="00C50494"/>
    <w:rsid w:val="00C50B9E"/>
    <w:rsid w:val="00C52F5B"/>
    <w:rsid w:val="00C535E1"/>
    <w:rsid w:val="00C53CD5"/>
    <w:rsid w:val="00C545E5"/>
    <w:rsid w:val="00C546CD"/>
    <w:rsid w:val="00C54F14"/>
    <w:rsid w:val="00C5528C"/>
    <w:rsid w:val="00C55B5F"/>
    <w:rsid w:val="00C55EAC"/>
    <w:rsid w:val="00C56E3C"/>
    <w:rsid w:val="00C60363"/>
    <w:rsid w:val="00C61A49"/>
    <w:rsid w:val="00C62542"/>
    <w:rsid w:val="00C65F1C"/>
    <w:rsid w:val="00C66451"/>
    <w:rsid w:val="00C66930"/>
    <w:rsid w:val="00C67EE8"/>
    <w:rsid w:val="00C71365"/>
    <w:rsid w:val="00C71CF7"/>
    <w:rsid w:val="00C73861"/>
    <w:rsid w:val="00C7413E"/>
    <w:rsid w:val="00C74358"/>
    <w:rsid w:val="00C74EBC"/>
    <w:rsid w:val="00C7513C"/>
    <w:rsid w:val="00C762E7"/>
    <w:rsid w:val="00C76881"/>
    <w:rsid w:val="00C776C9"/>
    <w:rsid w:val="00C808CE"/>
    <w:rsid w:val="00C81032"/>
    <w:rsid w:val="00C813DA"/>
    <w:rsid w:val="00C82661"/>
    <w:rsid w:val="00C82BF0"/>
    <w:rsid w:val="00C8471F"/>
    <w:rsid w:val="00C847E0"/>
    <w:rsid w:val="00C850C6"/>
    <w:rsid w:val="00C87DEF"/>
    <w:rsid w:val="00C90198"/>
    <w:rsid w:val="00C926CB"/>
    <w:rsid w:val="00C92B3A"/>
    <w:rsid w:val="00C936B4"/>
    <w:rsid w:val="00C94075"/>
    <w:rsid w:val="00C94E62"/>
    <w:rsid w:val="00C9572F"/>
    <w:rsid w:val="00C957BF"/>
    <w:rsid w:val="00C9611D"/>
    <w:rsid w:val="00C9675B"/>
    <w:rsid w:val="00C96E3C"/>
    <w:rsid w:val="00CA207E"/>
    <w:rsid w:val="00CA23FC"/>
    <w:rsid w:val="00CA2EFE"/>
    <w:rsid w:val="00CA365C"/>
    <w:rsid w:val="00CA3FB9"/>
    <w:rsid w:val="00CA54FD"/>
    <w:rsid w:val="00CA615B"/>
    <w:rsid w:val="00CA63FC"/>
    <w:rsid w:val="00CA6A35"/>
    <w:rsid w:val="00CA6B1B"/>
    <w:rsid w:val="00CA6BA5"/>
    <w:rsid w:val="00CB21B9"/>
    <w:rsid w:val="00CB3032"/>
    <w:rsid w:val="00CB5AFA"/>
    <w:rsid w:val="00CB687A"/>
    <w:rsid w:val="00CB7333"/>
    <w:rsid w:val="00CC0B69"/>
    <w:rsid w:val="00CC3E48"/>
    <w:rsid w:val="00CC4C75"/>
    <w:rsid w:val="00CC4EFE"/>
    <w:rsid w:val="00CC5018"/>
    <w:rsid w:val="00CC5B7A"/>
    <w:rsid w:val="00CC6BB8"/>
    <w:rsid w:val="00CC7530"/>
    <w:rsid w:val="00CC77D9"/>
    <w:rsid w:val="00CC7A36"/>
    <w:rsid w:val="00CD06B3"/>
    <w:rsid w:val="00CD1269"/>
    <w:rsid w:val="00CD16E9"/>
    <w:rsid w:val="00CD175C"/>
    <w:rsid w:val="00CD2FE8"/>
    <w:rsid w:val="00CD3D16"/>
    <w:rsid w:val="00CD4577"/>
    <w:rsid w:val="00CD50AB"/>
    <w:rsid w:val="00CD54D3"/>
    <w:rsid w:val="00CD55E6"/>
    <w:rsid w:val="00CD5744"/>
    <w:rsid w:val="00CD5EE1"/>
    <w:rsid w:val="00CD674D"/>
    <w:rsid w:val="00CD7F79"/>
    <w:rsid w:val="00CE27B8"/>
    <w:rsid w:val="00CE2806"/>
    <w:rsid w:val="00CE40DB"/>
    <w:rsid w:val="00CE5DB8"/>
    <w:rsid w:val="00CE5EB6"/>
    <w:rsid w:val="00CF0111"/>
    <w:rsid w:val="00CF049D"/>
    <w:rsid w:val="00CF12D5"/>
    <w:rsid w:val="00CF1651"/>
    <w:rsid w:val="00CF1C78"/>
    <w:rsid w:val="00CF2A12"/>
    <w:rsid w:val="00D00545"/>
    <w:rsid w:val="00D01E1E"/>
    <w:rsid w:val="00D03722"/>
    <w:rsid w:val="00D037FF"/>
    <w:rsid w:val="00D0385B"/>
    <w:rsid w:val="00D043AD"/>
    <w:rsid w:val="00D044D1"/>
    <w:rsid w:val="00D04B70"/>
    <w:rsid w:val="00D06257"/>
    <w:rsid w:val="00D06E80"/>
    <w:rsid w:val="00D0788B"/>
    <w:rsid w:val="00D10022"/>
    <w:rsid w:val="00D1281B"/>
    <w:rsid w:val="00D130AA"/>
    <w:rsid w:val="00D134BC"/>
    <w:rsid w:val="00D1410F"/>
    <w:rsid w:val="00D17A23"/>
    <w:rsid w:val="00D17BD1"/>
    <w:rsid w:val="00D20583"/>
    <w:rsid w:val="00D2149C"/>
    <w:rsid w:val="00D22932"/>
    <w:rsid w:val="00D26A3D"/>
    <w:rsid w:val="00D27B1C"/>
    <w:rsid w:val="00D27D14"/>
    <w:rsid w:val="00D32BE2"/>
    <w:rsid w:val="00D34840"/>
    <w:rsid w:val="00D34EEE"/>
    <w:rsid w:val="00D36F46"/>
    <w:rsid w:val="00D37D93"/>
    <w:rsid w:val="00D408A7"/>
    <w:rsid w:val="00D41E91"/>
    <w:rsid w:val="00D41E97"/>
    <w:rsid w:val="00D428E3"/>
    <w:rsid w:val="00D454AA"/>
    <w:rsid w:val="00D4565B"/>
    <w:rsid w:val="00D4599F"/>
    <w:rsid w:val="00D4696E"/>
    <w:rsid w:val="00D46C6B"/>
    <w:rsid w:val="00D47AFD"/>
    <w:rsid w:val="00D5053E"/>
    <w:rsid w:val="00D508EE"/>
    <w:rsid w:val="00D51447"/>
    <w:rsid w:val="00D54614"/>
    <w:rsid w:val="00D549C8"/>
    <w:rsid w:val="00D54D42"/>
    <w:rsid w:val="00D609F6"/>
    <w:rsid w:val="00D6146C"/>
    <w:rsid w:val="00D62E47"/>
    <w:rsid w:val="00D633E4"/>
    <w:rsid w:val="00D636C2"/>
    <w:rsid w:val="00D6398C"/>
    <w:rsid w:val="00D66640"/>
    <w:rsid w:val="00D6721D"/>
    <w:rsid w:val="00D67A90"/>
    <w:rsid w:val="00D7097C"/>
    <w:rsid w:val="00D70B59"/>
    <w:rsid w:val="00D71118"/>
    <w:rsid w:val="00D7154B"/>
    <w:rsid w:val="00D7158D"/>
    <w:rsid w:val="00D72AEB"/>
    <w:rsid w:val="00D72E79"/>
    <w:rsid w:val="00D73269"/>
    <w:rsid w:val="00D73C6E"/>
    <w:rsid w:val="00D7413E"/>
    <w:rsid w:val="00D74627"/>
    <w:rsid w:val="00D74FEF"/>
    <w:rsid w:val="00D7545A"/>
    <w:rsid w:val="00D75A85"/>
    <w:rsid w:val="00D75AE1"/>
    <w:rsid w:val="00D7662D"/>
    <w:rsid w:val="00D7796C"/>
    <w:rsid w:val="00D77EFB"/>
    <w:rsid w:val="00D80A2B"/>
    <w:rsid w:val="00D80B50"/>
    <w:rsid w:val="00D8185C"/>
    <w:rsid w:val="00D81B2F"/>
    <w:rsid w:val="00D82873"/>
    <w:rsid w:val="00D84F2E"/>
    <w:rsid w:val="00D852BD"/>
    <w:rsid w:val="00D8544A"/>
    <w:rsid w:val="00D85627"/>
    <w:rsid w:val="00D86D97"/>
    <w:rsid w:val="00D87145"/>
    <w:rsid w:val="00D877D3"/>
    <w:rsid w:val="00D90942"/>
    <w:rsid w:val="00D90CD6"/>
    <w:rsid w:val="00D9132B"/>
    <w:rsid w:val="00D9148A"/>
    <w:rsid w:val="00D91AC8"/>
    <w:rsid w:val="00D92D10"/>
    <w:rsid w:val="00D92E84"/>
    <w:rsid w:val="00D938B0"/>
    <w:rsid w:val="00D94399"/>
    <w:rsid w:val="00D94A87"/>
    <w:rsid w:val="00D9560C"/>
    <w:rsid w:val="00D96FB5"/>
    <w:rsid w:val="00D97543"/>
    <w:rsid w:val="00D97668"/>
    <w:rsid w:val="00D97C3F"/>
    <w:rsid w:val="00DA096E"/>
    <w:rsid w:val="00DA1F6F"/>
    <w:rsid w:val="00DA5258"/>
    <w:rsid w:val="00DA69DC"/>
    <w:rsid w:val="00DA7C41"/>
    <w:rsid w:val="00DB0E74"/>
    <w:rsid w:val="00DB1381"/>
    <w:rsid w:val="00DB2971"/>
    <w:rsid w:val="00DB2DD7"/>
    <w:rsid w:val="00DB3BF7"/>
    <w:rsid w:val="00DB50E4"/>
    <w:rsid w:val="00DB7A1D"/>
    <w:rsid w:val="00DC01B4"/>
    <w:rsid w:val="00DC080D"/>
    <w:rsid w:val="00DC150C"/>
    <w:rsid w:val="00DC18D5"/>
    <w:rsid w:val="00DC37B1"/>
    <w:rsid w:val="00DC38A6"/>
    <w:rsid w:val="00DC432D"/>
    <w:rsid w:val="00DC625B"/>
    <w:rsid w:val="00DC6A4F"/>
    <w:rsid w:val="00DC7626"/>
    <w:rsid w:val="00DC7D67"/>
    <w:rsid w:val="00DD08AC"/>
    <w:rsid w:val="00DD0903"/>
    <w:rsid w:val="00DD0FC5"/>
    <w:rsid w:val="00DD1F62"/>
    <w:rsid w:val="00DD1F79"/>
    <w:rsid w:val="00DD2A27"/>
    <w:rsid w:val="00DD2E57"/>
    <w:rsid w:val="00DD4350"/>
    <w:rsid w:val="00DD4E20"/>
    <w:rsid w:val="00DD503B"/>
    <w:rsid w:val="00DD531C"/>
    <w:rsid w:val="00DD6067"/>
    <w:rsid w:val="00DD6D0D"/>
    <w:rsid w:val="00DD7705"/>
    <w:rsid w:val="00DE0069"/>
    <w:rsid w:val="00DE0535"/>
    <w:rsid w:val="00DE0D2C"/>
    <w:rsid w:val="00DE1F73"/>
    <w:rsid w:val="00DE248A"/>
    <w:rsid w:val="00DE310E"/>
    <w:rsid w:val="00DE373F"/>
    <w:rsid w:val="00DE3F0C"/>
    <w:rsid w:val="00DE3FCD"/>
    <w:rsid w:val="00DE4A8A"/>
    <w:rsid w:val="00DE54D3"/>
    <w:rsid w:val="00DE54D5"/>
    <w:rsid w:val="00DE5E3C"/>
    <w:rsid w:val="00DE6B61"/>
    <w:rsid w:val="00DE7E59"/>
    <w:rsid w:val="00DF04B0"/>
    <w:rsid w:val="00DF0A3F"/>
    <w:rsid w:val="00DF0F84"/>
    <w:rsid w:val="00DF0F8A"/>
    <w:rsid w:val="00DF42A0"/>
    <w:rsid w:val="00DF587C"/>
    <w:rsid w:val="00DF5933"/>
    <w:rsid w:val="00E00694"/>
    <w:rsid w:val="00E01547"/>
    <w:rsid w:val="00E02A2E"/>
    <w:rsid w:val="00E02C13"/>
    <w:rsid w:val="00E03D95"/>
    <w:rsid w:val="00E049BB"/>
    <w:rsid w:val="00E05957"/>
    <w:rsid w:val="00E05F7C"/>
    <w:rsid w:val="00E10050"/>
    <w:rsid w:val="00E1016E"/>
    <w:rsid w:val="00E12869"/>
    <w:rsid w:val="00E1454B"/>
    <w:rsid w:val="00E15253"/>
    <w:rsid w:val="00E1673C"/>
    <w:rsid w:val="00E16C4B"/>
    <w:rsid w:val="00E1700F"/>
    <w:rsid w:val="00E1795C"/>
    <w:rsid w:val="00E206AB"/>
    <w:rsid w:val="00E20C88"/>
    <w:rsid w:val="00E2113D"/>
    <w:rsid w:val="00E23806"/>
    <w:rsid w:val="00E2411A"/>
    <w:rsid w:val="00E25078"/>
    <w:rsid w:val="00E2564F"/>
    <w:rsid w:val="00E25D05"/>
    <w:rsid w:val="00E30592"/>
    <w:rsid w:val="00E30F69"/>
    <w:rsid w:val="00E31AA7"/>
    <w:rsid w:val="00E32BA0"/>
    <w:rsid w:val="00E3412D"/>
    <w:rsid w:val="00E3603D"/>
    <w:rsid w:val="00E36B48"/>
    <w:rsid w:val="00E36E74"/>
    <w:rsid w:val="00E36F48"/>
    <w:rsid w:val="00E37139"/>
    <w:rsid w:val="00E378AE"/>
    <w:rsid w:val="00E40916"/>
    <w:rsid w:val="00E42D5A"/>
    <w:rsid w:val="00E434B1"/>
    <w:rsid w:val="00E44247"/>
    <w:rsid w:val="00E443BD"/>
    <w:rsid w:val="00E454BC"/>
    <w:rsid w:val="00E46E37"/>
    <w:rsid w:val="00E4736B"/>
    <w:rsid w:val="00E47856"/>
    <w:rsid w:val="00E47E14"/>
    <w:rsid w:val="00E47E5F"/>
    <w:rsid w:val="00E50B68"/>
    <w:rsid w:val="00E5127D"/>
    <w:rsid w:val="00E51C1C"/>
    <w:rsid w:val="00E51D54"/>
    <w:rsid w:val="00E524F9"/>
    <w:rsid w:val="00E5289E"/>
    <w:rsid w:val="00E53ACE"/>
    <w:rsid w:val="00E54FC7"/>
    <w:rsid w:val="00E56E78"/>
    <w:rsid w:val="00E57D33"/>
    <w:rsid w:val="00E60366"/>
    <w:rsid w:val="00E61676"/>
    <w:rsid w:val="00E61F00"/>
    <w:rsid w:val="00E63E19"/>
    <w:rsid w:val="00E64C83"/>
    <w:rsid w:val="00E655B3"/>
    <w:rsid w:val="00E66DD9"/>
    <w:rsid w:val="00E720F2"/>
    <w:rsid w:val="00E724B8"/>
    <w:rsid w:val="00E7267D"/>
    <w:rsid w:val="00E72B3B"/>
    <w:rsid w:val="00E72BEE"/>
    <w:rsid w:val="00E730E0"/>
    <w:rsid w:val="00E73AC0"/>
    <w:rsid w:val="00E73DE2"/>
    <w:rsid w:val="00E75223"/>
    <w:rsid w:val="00E7572A"/>
    <w:rsid w:val="00E773BD"/>
    <w:rsid w:val="00E81394"/>
    <w:rsid w:val="00E8167D"/>
    <w:rsid w:val="00E81762"/>
    <w:rsid w:val="00E81C7D"/>
    <w:rsid w:val="00E82CCE"/>
    <w:rsid w:val="00E83E29"/>
    <w:rsid w:val="00E8484B"/>
    <w:rsid w:val="00E84D38"/>
    <w:rsid w:val="00E861B5"/>
    <w:rsid w:val="00E87B34"/>
    <w:rsid w:val="00E90088"/>
    <w:rsid w:val="00E91247"/>
    <w:rsid w:val="00E91E73"/>
    <w:rsid w:val="00E924D2"/>
    <w:rsid w:val="00E92B1A"/>
    <w:rsid w:val="00E92DD0"/>
    <w:rsid w:val="00E92E3E"/>
    <w:rsid w:val="00E93F09"/>
    <w:rsid w:val="00E941FA"/>
    <w:rsid w:val="00E94A20"/>
    <w:rsid w:val="00E96CB1"/>
    <w:rsid w:val="00EA02D5"/>
    <w:rsid w:val="00EA09C0"/>
    <w:rsid w:val="00EA11A6"/>
    <w:rsid w:val="00EA16BD"/>
    <w:rsid w:val="00EA26F8"/>
    <w:rsid w:val="00EA3E66"/>
    <w:rsid w:val="00EA4D6A"/>
    <w:rsid w:val="00EA504A"/>
    <w:rsid w:val="00EA71D8"/>
    <w:rsid w:val="00EB034E"/>
    <w:rsid w:val="00EB1724"/>
    <w:rsid w:val="00EB2319"/>
    <w:rsid w:val="00EB27E1"/>
    <w:rsid w:val="00EB29A0"/>
    <w:rsid w:val="00EB364B"/>
    <w:rsid w:val="00EB574C"/>
    <w:rsid w:val="00EB5A9F"/>
    <w:rsid w:val="00EB5BB5"/>
    <w:rsid w:val="00EB70BF"/>
    <w:rsid w:val="00EC0E9F"/>
    <w:rsid w:val="00EC130E"/>
    <w:rsid w:val="00EC284F"/>
    <w:rsid w:val="00EC31FD"/>
    <w:rsid w:val="00EC5161"/>
    <w:rsid w:val="00EC5E8E"/>
    <w:rsid w:val="00EC6323"/>
    <w:rsid w:val="00ED1366"/>
    <w:rsid w:val="00ED13E0"/>
    <w:rsid w:val="00ED21C0"/>
    <w:rsid w:val="00ED220B"/>
    <w:rsid w:val="00ED26EF"/>
    <w:rsid w:val="00ED2DC1"/>
    <w:rsid w:val="00ED2EE0"/>
    <w:rsid w:val="00ED388A"/>
    <w:rsid w:val="00ED58F5"/>
    <w:rsid w:val="00ED5E87"/>
    <w:rsid w:val="00ED6ABF"/>
    <w:rsid w:val="00ED6DF2"/>
    <w:rsid w:val="00ED6F7A"/>
    <w:rsid w:val="00EE0521"/>
    <w:rsid w:val="00EE0E7B"/>
    <w:rsid w:val="00EE12C6"/>
    <w:rsid w:val="00EE2152"/>
    <w:rsid w:val="00EE216F"/>
    <w:rsid w:val="00EE2F78"/>
    <w:rsid w:val="00EE4BA5"/>
    <w:rsid w:val="00EE5FC8"/>
    <w:rsid w:val="00EE6367"/>
    <w:rsid w:val="00EE7E27"/>
    <w:rsid w:val="00EF12F7"/>
    <w:rsid w:val="00EF14B2"/>
    <w:rsid w:val="00EF1F86"/>
    <w:rsid w:val="00EF246E"/>
    <w:rsid w:val="00EF2657"/>
    <w:rsid w:val="00EF34CB"/>
    <w:rsid w:val="00EF7A05"/>
    <w:rsid w:val="00EF7CAE"/>
    <w:rsid w:val="00F00324"/>
    <w:rsid w:val="00F015AF"/>
    <w:rsid w:val="00F0347B"/>
    <w:rsid w:val="00F03600"/>
    <w:rsid w:val="00F044E2"/>
    <w:rsid w:val="00F04A63"/>
    <w:rsid w:val="00F04D0F"/>
    <w:rsid w:val="00F04F3C"/>
    <w:rsid w:val="00F05820"/>
    <w:rsid w:val="00F058F6"/>
    <w:rsid w:val="00F066C8"/>
    <w:rsid w:val="00F06797"/>
    <w:rsid w:val="00F06E5C"/>
    <w:rsid w:val="00F072B6"/>
    <w:rsid w:val="00F077DC"/>
    <w:rsid w:val="00F10352"/>
    <w:rsid w:val="00F106E7"/>
    <w:rsid w:val="00F10C21"/>
    <w:rsid w:val="00F11883"/>
    <w:rsid w:val="00F11B10"/>
    <w:rsid w:val="00F12EC7"/>
    <w:rsid w:val="00F13D92"/>
    <w:rsid w:val="00F14300"/>
    <w:rsid w:val="00F152AA"/>
    <w:rsid w:val="00F15790"/>
    <w:rsid w:val="00F1643E"/>
    <w:rsid w:val="00F16BCD"/>
    <w:rsid w:val="00F17074"/>
    <w:rsid w:val="00F21146"/>
    <w:rsid w:val="00F21A33"/>
    <w:rsid w:val="00F225E6"/>
    <w:rsid w:val="00F2260C"/>
    <w:rsid w:val="00F22E9B"/>
    <w:rsid w:val="00F236B5"/>
    <w:rsid w:val="00F23D73"/>
    <w:rsid w:val="00F240B1"/>
    <w:rsid w:val="00F2558D"/>
    <w:rsid w:val="00F25BD9"/>
    <w:rsid w:val="00F25E93"/>
    <w:rsid w:val="00F274B0"/>
    <w:rsid w:val="00F278EE"/>
    <w:rsid w:val="00F27FA4"/>
    <w:rsid w:val="00F30616"/>
    <w:rsid w:val="00F30C27"/>
    <w:rsid w:val="00F30CAE"/>
    <w:rsid w:val="00F31D94"/>
    <w:rsid w:val="00F3218A"/>
    <w:rsid w:val="00F32D0F"/>
    <w:rsid w:val="00F33208"/>
    <w:rsid w:val="00F33FC2"/>
    <w:rsid w:val="00F34194"/>
    <w:rsid w:val="00F34FA5"/>
    <w:rsid w:val="00F375CD"/>
    <w:rsid w:val="00F37730"/>
    <w:rsid w:val="00F37752"/>
    <w:rsid w:val="00F41126"/>
    <w:rsid w:val="00F42B2F"/>
    <w:rsid w:val="00F433D6"/>
    <w:rsid w:val="00F44524"/>
    <w:rsid w:val="00F44B6A"/>
    <w:rsid w:val="00F44DC9"/>
    <w:rsid w:val="00F45C77"/>
    <w:rsid w:val="00F45DD1"/>
    <w:rsid w:val="00F46C5B"/>
    <w:rsid w:val="00F47B29"/>
    <w:rsid w:val="00F50B82"/>
    <w:rsid w:val="00F512A8"/>
    <w:rsid w:val="00F52DF5"/>
    <w:rsid w:val="00F530AF"/>
    <w:rsid w:val="00F5400E"/>
    <w:rsid w:val="00F54852"/>
    <w:rsid w:val="00F548EE"/>
    <w:rsid w:val="00F557D2"/>
    <w:rsid w:val="00F57534"/>
    <w:rsid w:val="00F60FFF"/>
    <w:rsid w:val="00F61C03"/>
    <w:rsid w:val="00F62CCA"/>
    <w:rsid w:val="00F6397D"/>
    <w:rsid w:val="00F65F69"/>
    <w:rsid w:val="00F6678B"/>
    <w:rsid w:val="00F71FE5"/>
    <w:rsid w:val="00F7274C"/>
    <w:rsid w:val="00F737FE"/>
    <w:rsid w:val="00F73BC3"/>
    <w:rsid w:val="00F73C27"/>
    <w:rsid w:val="00F7407D"/>
    <w:rsid w:val="00F750EE"/>
    <w:rsid w:val="00F75551"/>
    <w:rsid w:val="00F804C8"/>
    <w:rsid w:val="00F8387D"/>
    <w:rsid w:val="00F838FE"/>
    <w:rsid w:val="00F8450C"/>
    <w:rsid w:val="00F84A3F"/>
    <w:rsid w:val="00F8546E"/>
    <w:rsid w:val="00F85AF6"/>
    <w:rsid w:val="00F862D8"/>
    <w:rsid w:val="00F8704B"/>
    <w:rsid w:val="00F872EC"/>
    <w:rsid w:val="00F87A12"/>
    <w:rsid w:val="00F87A26"/>
    <w:rsid w:val="00F9015F"/>
    <w:rsid w:val="00F909C1"/>
    <w:rsid w:val="00F90B9A"/>
    <w:rsid w:val="00F910B7"/>
    <w:rsid w:val="00F91A5F"/>
    <w:rsid w:val="00F92172"/>
    <w:rsid w:val="00F92BB2"/>
    <w:rsid w:val="00F92CE9"/>
    <w:rsid w:val="00F92D5A"/>
    <w:rsid w:val="00F933D3"/>
    <w:rsid w:val="00FA0E49"/>
    <w:rsid w:val="00FA13F6"/>
    <w:rsid w:val="00FA1ECC"/>
    <w:rsid w:val="00FA1F4D"/>
    <w:rsid w:val="00FA22EA"/>
    <w:rsid w:val="00FA28F3"/>
    <w:rsid w:val="00FA6298"/>
    <w:rsid w:val="00FA6C6C"/>
    <w:rsid w:val="00FA71A8"/>
    <w:rsid w:val="00FA7CE6"/>
    <w:rsid w:val="00FB02AA"/>
    <w:rsid w:val="00FB09F3"/>
    <w:rsid w:val="00FB16F3"/>
    <w:rsid w:val="00FB281D"/>
    <w:rsid w:val="00FB3E68"/>
    <w:rsid w:val="00FB665E"/>
    <w:rsid w:val="00FC16EA"/>
    <w:rsid w:val="00FC3F5D"/>
    <w:rsid w:val="00FC403E"/>
    <w:rsid w:val="00FC470F"/>
    <w:rsid w:val="00FC53E4"/>
    <w:rsid w:val="00FC59C2"/>
    <w:rsid w:val="00FC5EFF"/>
    <w:rsid w:val="00FC67F3"/>
    <w:rsid w:val="00FC6A71"/>
    <w:rsid w:val="00FD0FAB"/>
    <w:rsid w:val="00FD1D06"/>
    <w:rsid w:val="00FD2506"/>
    <w:rsid w:val="00FD2B1D"/>
    <w:rsid w:val="00FD6628"/>
    <w:rsid w:val="00FD6BCA"/>
    <w:rsid w:val="00FE042B"/>
    <w:rsid w:val="00FE2068"/>
    <w:rsid w:val="00FE24A3"/>
    <w:rsid w:val="00FE251B"/>
    <w:rsid w:val="00FE30F3"/>
    <w:rsid w:val="00FE3A84"/>
    <w:rsid w:val="00FE55DF"/>
    <w:rsid w:val="00FE597F"/>
    <w:rsid w:val="00FE5DAF"/>
    <w:rsid w:val="00FE648E"/>
    <w:rsid w:val="00FF05A1"/>
    <w:rsid w:val="00FF0754"/>
    <w:rsid w:val="00FF22FE"/>
    <w:rsid w:val="00FF2702"/>
    <w:rsid w:val="00FF373D"/>
    <w:rsid w:val="00FF3D97"/>
    <w:rsid w:val="00FF4C5E"/>
    <w:rsid w:val="00FF4D8E"/>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10"/>
    <w:pPr>
      <w:autoSpaceDE w:val="0"/>
      <w:autoSpaceDN w:val="0"/>
      <w:adjustRightInd w:val="0"/>
      <w:spacing w:before="120" w:after="120" w:line="240" w:lineRule="auto"/>
    </w:pPr>
    <w:rPr>
      <w:rFonts w:ascii="Avenir Book" w:hAnsi="Avenir Book" w:cs="Calibri"/>
      <w:color w:val="auto"/>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2"/>
    <w:qFormat/>
    <w:rsid w:val="00BE5D1A"/>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contextualSpacing/>
    </w:pPr>
    <w:rPr>
      <w:rFonts w:eastAsia="Times New Roman" w:cs="Times New Roman"/>
      <w:lang w:eastAsia="en-US"/>
    </w:rPr>
  </w:style>
  <w:style w:type="paragraph" w:styleId="FootnoteText">
    <w:name w:val="footnote text"/>
    <w:basedOn w:val="Normal"/>
    <w:link w:val="FootnoteTextChar"/>
    <w:uiPriority w:val="99"/>
    <w:unhideWhenUsed/>
    <w:rsid w:val="00C42147"/>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513808676">
      <w:bodyDiv w:val="1"/>
      <w:marLeft w:val="0"/>
      <w:marRight w:val="0"/>
      <w:marTop w:val="0"/>
      <w:marBottom w:val="0"/>
      <w:divBdr>
        <w:top w:val="none" w:sz="0" w:space="0" w:color="auto"/>
        <w:left w:val="none" w:sz="0" w:space="0" w:color="auto"/>
        <w:bottom w:val="none" w:sz="0" w:space="0" w:color="auto"/>
        <w:right w:val="none" w:sz="0" w:space="0" w:color="auto"/>
      </w:divBdr>
    </w:div>
    <w:div w:id="569997615">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42471044">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877160202">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68051586">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6346">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203322096">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260481705">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35908880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27002280">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23733514">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685552437">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37764408">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Mk6.17" TargetMode="External"/><Relationship Id="rId13" Type="http://schemas.openxmlformats.org/officeDocument/2006/relationships/hyperlink" Target="https://biblia.com/books/niv2011/Mk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a.com/books/fsb/Mk10.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dcasts.apple.com/us/podcast/pastors-pregame/id15825636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bsplash.com/christfellowship-tx/lb/ms/+hg732gk" TargetMode="External"/><Relationship Id="rId4" Type="http://schemas.openxmlformats.org/officeDocument/2006/relationships/webSettings" Target="webSettings.xml"/><Relationship Id="rId9" Type="http://schemas.openxmlformats.org/officeDocument/2006/relationships/hyperlink" Target="https://biblia.com/books/fsb/Mt19.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vry62mk?ref=Bible.Mk10.32-45&amp;off=3171&amp;ctx=e+seeds+one+by+one.%0a~This+is+the+third+ti" TargetMode="External"/><Relationship Id="rId2" Type="http://schemas.openxmlformats.org/officeDocument/2006/relationships/hyperlink" Target="https://ref.ly/logosres/strygdcm62mk?ref=Bible.Mk10.17-22&amp;off=1966&amp;ctx=+through+the+world.%0a~Jesus%E2%80%99s+response%E2%80%94%E2%80%9CWh" TargetMode="External"/><Relationship Id="rId1" Type="http://schemas.openxmlformats.org/officeDocument/2006/relationships/hyperlink" Target="https://ref.ly/logosres/nivac62mk?ref=Bible.Mk10.1-12&amp;off=194&amp;ctx=nion+on+this+issue.+~Most+Jews+took+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238</TotalTime>
  <Pages>10</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282</cp:revision>
  <dcterms:created xsi:type="dcterms:W3CDTF">2022-04-11T20:18:00Z</dcterms:created>
  <dcterms:modified xsi:type="dcterms:W3CDTF">2022-04-15T17:23:00Z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