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5CD3" w14:textId="77777777" w:rsidR="00C74EBC" w:rsidRDefault="00B33C15" w:rsidP="00174840">
      <w:pPr>
        <w:pStyle w:val="Title"/>
      </w:pPr>
      <w:r>
        <w:rPr>
          <w:noProof/>
        </w:rPr>
        <w:drawing>
          <wp:anchor distT="0" distB="0" distL="114300" distR="114300" simplePos="0" relativeHeight="251658240" behindDoc="0" locked="0" layoutInCell="1" allowOverlap="1" wp14:anchorId="19F3DF3C" wp14:editId="3BC7BD0A">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B4677" w14:textId="77777777" w:rsidR="00C11F92" w:rsidRPr="00C11F92" w:rsidRDefault="00C11F92" w:rsidP="00C11F92">
      <w:pPr>
        <w:pStyle w:val="Title"/>
        <w:rPr>
          <w:sz w:val="36"/>
          <w:szCs w:val="36"/>
        </w:rPr>
      </w:pPr>
    </w:p>
    <w:p w14:paraId="38C5075A" w14:textId="5BDEF935" w:rsidR="00245731" w:rsidRPr="00C11F92" w:rsidRDefault="001F583F" w:rsidP="00C11F92">
      <w:pPr>
        <w:pStyle w:val="Title"/>
      </w:pPr>
      <w:r w:rsidRPr="00C11F92">
        <w:t>Conversations with Jesus</w:t>
      </w:r>
    </w:p>
    <w:p w14:paraId="7327DC67" w14:textId="4FEDA4C7" w:rsidR="00D651A1" w:rsidRDefault="001B6D87" w:rsidP="00D651A1">
      <w:pPr>
        <w:pStyle w:val="Verses"/>
        <w:ind w:left="0"/>
      </w:pPr>
      <w:r>
        <w:t>Lisa Scheffler, author</w:t>
      </w:r>
    </w:p>
    <w:p w14:paraId="5F95328F" w14:textId="7E742734" w:rsidR="00AA3790" w:rsidRDefault="00541985" w:rsidP="00D651A1">
      <w:pPr>
        <w:rPr>
          <w:rFonts w:ascii="Avenir" w:hAnsi="Avenir"/>
        </w:rPr>
      </w:pPr>
      <w:r>
        <w:rPr>
          <w:rFonts w:ascii="Avenir" w:hAnsi="Avenir"/>
        </w:rPr>
        <w:t>Have you ever imagined being one of Jesus’ disciples</w:t>
      </w:r>
      <w:r w:rsidR="00D404B9">
        <w:rPr>
          <w:rFonts w:ascii="Avenir" w:hAnsi="Avenir"/>
        </w:rPr>
        <w:t xml:space="preserve"> during his time here on earth? What would it have been like </w:t>
      </w:r>
      <w:r w:rsidR="006E7170">
        <w:rPr>
          <w:rFonts w:ascii="Avenir" w:hAnsi="Avenir"/>
        </w:rPr>
        <w:t>to follow Jesus and experience his earthly ministry first</w:t>
      </w:r>
      <w:r w:rsidR="0097357C">
        <w:rPr>
          <w:rFonts w:ascii="Avenir" w:hAnsi="Avenir"/>
        </w:rPr>
        <w:t>-</w:t>
      </w:r>
      <w:r w:rsidR="006E7170">
        <w:rPr>
          <w:rFonts w:ascii="Avenir" w:hAnsi="Avenir"/>
        </w:rPr>
        <w:t xml:space="preserve">hand? Imagine </w:t>
      </w:r>
      <w:r w:rsidR="00BE20FE">
        <w:rPr>
          <w:rFonts w:ascii="Avenir" w:hAnsi="Avenir"/>
        </w:rPr>
        <w:t xml:space="preserve">listening in on the </w:t>
      </w:r>
      <w:r w:rsidR="00D404B9">
        <w:rPr>
          <w:rFonts w:ascii="Avenir" w:hAnsi="Avenir"/>
        </w:rPr>
        <w:t>conversation</w:t>
      </w:r>
      <w:r w:rsidR="0097357C">
        <w:rPr>
          <w:rFonts w:ascii="Avenir" w:hAnsi="Avenir"/>
        </w:rPr>
        <w:t>s</w:t>
      </w:r>
      <w:r w:rsidR="00D404B9">
        <w:rPr>
          <w:rFonts w:ascii="Avenir" w:hAnsi="Avenir"/>
        </w:rPr>
        <w:t xml:space="preserve"> </w:t>
      </w:r>
      <w:r w:rsidR="00BE20FE">
        <w:rPr>
          <w:rFonts w:ascii="Avenir" w:hAnsi="Avenir"/>
        </w:rPr>
        <w:t xml:space="preserve">he had with all kinds of people — </w:t>
      </w:r>
      <w:r w:rsidR="00A45E04">
        <w:rPr>
          <w:rFonts w:ascii="Avenir" w:hAnsi="Avenir"/>
        </w:rPr>
        <w:t>from his would-be disciples</w:t>
      </w:r>
      <w:r w:rsidR="00F974D4">
        <w:rPr>
          <w:rFonts w:ascii="Avenir" w:hAnsi="Avenir"/>
        </w:rPr>
        <w:t xml:space="preserve"> </w:t>
      </w:r>
      <w:r w:rsidR="00BE20FE">
        <w:rPr>
          <w:rFonts w:ascii="Avenir" w:hAnsi="Avenir"/>
        </w:rPr>
        <w:t>to society’s outcasts</w:t>
      </w:r>
      <w:r w:rsidR="000E185D">
        <w:rPr>
          <w:rFonts w:ascii="Avenir" w:hAnsi="Avenir"/>
        </w:rPr>
        <w:t>, to the religious leader who w</w:t>
      </w:r>
      <w:r w:rsidR="00F35677">
        <w:rPr>
          <w:rFonts w:ascii="Avenir" w:hAnsi="Avenir"/>
        </w:rPr>
        <w:t>as</w:t>
      </w:r>
      <w:r w:rsidR="000E185D">
        <w:rPr>
          <w:rFonts w:ascii="Avenir" w:hAnsi="Avenir"/>
        </w:rPr>
        <w:t xml:space="preserve"> </w:t>
      </w:r>
      <w:r w:rsidR="00342AA9">
        <w:rPr>
          <w:rFonts w:ascii="Avenir" w:hAnsi="Avenir"/>
        </w:rPr>
        <w:t>curious and open, to</w:t>
      </w:r>
      <w:r w:rsidR="000E185D">
        <w:rPr>
          <w:rFonts w:ascii="Avenir" w:hAnsi="Avenir"/>
        </w:rPr>
        <w:t xml:space="preserve"> those who violently opposed him</w:t>
      </w:r>
      <w:r w:rsidR="00BE20FE">
        <w:rPr>
          <w:rFonts w:ascii="Avenir" w:hAnsi="Avenir"/>
        </w:rPr>
        <w:t>.</w:t>
      </w:r>
      <w:r w:rsidR="00AA3790">
        <w:rPr>
          <w:rFonts w:ascii="Avenir" w:hAnsi="Avenir"/>
        </w:rPr>
        <w:t xml:space="preserve"> </w:t>
      </w:r>
    </w:p>
    <w:p w14:paraId="4D28A53F" w14:textId="2B584039" w:rsidR="00CA3B78" w:rsidRDefault="00CA3B78" w:rsidP="00D651A1">
      <w:pPr>
        <w:rPr>
          <w:rFonts w:ascii="Avenir" w:hAnsi="Avenir"/>
        </w:rPr>
      </w:pPr>
    </w:p>
    <w:p w14:paraId="0A74371B" w14:textId="4F0D1B55" w:rsidR="00834945" w:rsidRPr="00C249A0" w:rsidRDefault="00CA3B78" w:rsidP="00C249A0">
      <w:pPr>
        <w:rPr>
          <w:rFonts w:ascii="Avenir" w:hAnsi="Avenir"/>
        </w:rPr>
      </w:pPr>
      <w:r>
        <w:rPr>
          <w:rFonts w:ascii="Avenir" w:hAnsi="Avenir"/>
        </w:rPr>
        <w:t xml:space="preserve">Through the </w:t>
      </w:r>
      <w:r w:rsidR="00F974D4">
        <w:rPr>
          <w:rFonts w:ascii="Avenir" w:hAnsi="Avenir"/>
        </w:rPr>
        <w:t xml:space="preserve">Gospel </w:t>
      </w:r>
      <w:r>
        <w:rPr>
          <w:rFonts w:ascii="Avenir" w:hAnsi="Avenir"/>
        </w:rPr>
        <w:t xml:space="preserve">of John, we’re going to listen in on some of Jesus’ conversations </w:t>
      </w:r>
      <w:r w:rsidR="002553AE">
        <w:rPr>
          <w:rFonts w:ascii="Avenir" w:hAnsi="Avenir"/>
        </w:rPr>
        <w:t>and</w:t>
      </w:r>
      <w:r>
        <w:rPr>
          <w:rFonts w:ascii="Avenir" w:hAnsi="Avenir"/>
        </w:rPr>
        <w:t xml:space="preserve"> learn </w:t>
      </w:r>
      <w:r w:rsidR="008D08DD">
        <w:rPr>
          <w:rFonts w:ascii="Avenir" w:hAnsi="Avenir"/>
        </w:rPr>
        <w:t xml:space="preserve">from them. As we enter the </w:t>
      </w:r>
      <w:r w:rsidR="0020119C">
        <w:rPr>
          <w:rFonts w:ascii="Avenir" w:hAnsi="Avenir"/>
        </w:rPr>
        <w:t xml:space="preserve">season </w:t>
      </w:r>
      <w:r w:rsidR="00BE2BCB">
        <w:rPr>
          <w:rFonts w:ascii="Avenir" w:hAnsi="Avenir"/>
        </w:rPr>
        <w:t>where we celebrate</w:t>
      </w:r>
      <w:r w:rsidR="0020119C">
        <w:rPr>
          <w:rFonts w:ascii="Avenir" w:hAnsi="Avenir"/>
        </w:rPr>
        <w:t xml:space="preserve"> Christ’s </w:t>
      </w:r>
      <w:r w:rsidR="005824B9">
        <w:rPr>
          <w:rFonts w:ascii="Avenir" w:hAnsi="Avenir"/>
        </w:rPr>
        <w:t>first coming</w:t>
      </w:r>
      <w:r w:rsidR="0020119C">
        <w:rPr>
          <w:rFonts w:ascii="Avenir" w:hAnsi="Avenir"/>
        </w:rPr>
        <w:t xml:space="preserve">, we’ll </w:t>
      </w:r>
      <w:r w:rsidR="007716E0">
        <w:rPr>
          <w:rFonts w:ascii="Avenir" w:hAnsi="Avenir"/>
        </w:rPr>
        <w:t>see his</w:t>
      </w:r>
      <w:r w:rsidR="00A45EA3">
        <w:rPr>
          <w:rFonts w:ascii="Avenir" w:hAnsi="Avenir"/>
        </w:rPr>
        <w:t xml:space="preserve"> wisdom and love on full display</w:t>
      </w:r>
      <w:r w:rsidR="005824B9">
        <w:rPr>
          <w:rFonts w:ascii="Avenir" w:hAnsi="Avenir"/>
        </w:rPr>
        <w:t xml:space="preserve"> in the way he spoke and responded</w:t>
      </w:r>
      <w:r w:rsidR="00351A7D">
        <w:rPr>
          <w:rFonts w:ascii="Avenir" w:hAnsi="Avenir"/>
        </w:rPr>
        <w:t xml:space="preserve"> to people</w:t>
      </w:r>
      <w:r w:rsidR="001F3439">
        <w:rPr>
          <w:rFonts w:ascii="Avenir" w:hAnsi="Avenir"/>
        </w:rPr>
        <w:t>.</w:t>
      </w:r>
      <w:r w:rsidR="00D55F67">
        <w:rPr>
          <w:rFonts w:ascii="Avenir" w:hAnsi="Avenir"/>
        </w:rPr>
        <w:t xml:space="preserve"> </w:t>
      </w:r>
      <w:r w:rsidR="00694943">
        <w:rPr>
          <w:rFonts w:ascii="Avenir" w:hAnsi="Avenir"/>
        </w:rPr>
        <w:t>May Jesus himself teach us</w:t>
      </w:r>
      <w:r w:rsidR="00C249A0">
        <w:rPr>
          <w:rFonts w:ascii="Avenir" w:hAnsi="Avenir"/>
        </w:rPr>
        <w:t xml:space="preserve"> how to </w:t>
      </w:r>
      <w:r w:rsidR="00694943">
        <w:rPr>
          <w:rFonts w:ascii="Avenir" w:hAnsi="Avenir"/>
        </w:rPr>
        <w:t>have meaningful conversations where people experience Christ through us.</w:t>
      </w:r>
    </w:p>
    <w:p w14:paraId="1E4E56B4" w14:textId="66CABAFC" w:rsidR="00245731" w:rsidRPr="00F92D5A" w:rsidRDefault="00245731" w:rsidP="00DE0D2C">
      <w:pPr>
        <w:pStyle w:val="Subtitle1"/>
      </w:pPr>
      <w:r w:rsidRPr="00F92D5A">
        <w:t xml:space="preserve">Week </w:t>
      </w:r>
      <w:r w:rsidR="00B9326E">
        <w:t>1</w:t>
      </w:r>
      <w:r w:rsidRPr="00F92D5A">
        <w:t xml:space="preserve"> |</w:t>
      </w:r>
      <w:r w:rsidR="00AF3F6A">
        <w:t xml:space="preserve"> </w:t>
      </w:r>
      <w:r w:rsidR="00B9326E">
        <w:t>John 1</w:t>
      </w:r>
      <w:r w:rsidR="00F736DE">
        <w:t>:35–51</w:t>
      </w:r>
    </w:p>
    <w:p w14:paraId="0C9B78C2" w14:textId="1C8FD2AF" w:rsidR="0040528C" w:rsidRDefault="0040528C" w:rsidP="0040528C">
      <w:pPr>
        <w:pStyle w:val="Heading2"/>
      </w:pPr>
      <w:r>
        <w:t>Introduction</w:t>
      </w:r>
    </w:p>
    <w:p w14:paraId="03CDCA69" w14:textId="55EB568F" w:rsidR="00BE5D3A" w:rsidRPr="00BE5D3A" w:rsidRDefault="00236C5B" w:rsidP="00BE5D3A">
      <w:pPr>
        <w:rPr>
          <w:rFonts w:ascii="Avenir Book" w:hAnsi="Avenir Book"/>
        </w:rPr>
      </w:pPr>
      <w:r>
        <w:rPr>
          <w:rFonts w:ascii="Avenir Book" w:hAnsi="Avenir Book"/>
        </w:rPr>
        <w:t xml:space="preserve">What would </w:t>
      </w:r>
      <w:r w:rsidR="0040528C">
        <w:rPr>
          <w:rFonts w:ascii="Avenir Book" w:hAnsi="Avenir Book"/>
        </w:rPr>
        <w:t xml:space="preserve">compel men and women to leave their ordinary lives and </w:t>
      </w:r>
      <w:r w:rsidR="004A3EC4">
        <w:rPr>
          <w:rFonts w:ascii="Avenir Book" w:hAnsi="Avenir Book"/>
        </w:rPr>
        <w:t>follow</w:t>
      </w:r>
      <w:r w:rsidR="0040528C">
        <w:rPr>
          <w:rFonts w:ascii="Avenir Book" w:hAnsi="Avenir Book"/>
        </w:rPr>
        <w:t xml:space="preserve"> Jesus? This week, we’re </w:t>
      </w:r>
      <w:r w:rsidR="004A3EC4">
        <w:rPr>
          <w:rFonts w:ascii="Avenir Book" w:hAnsi="Avenir Book"/>
        </w:rPr>
        <w:t>looking at how</w:t>
      </w:r>
      <w:r w:rsidR="00870A19">
        <w:rPr>
          <w:rFonts w:ascii="Avenir Book" w:hAnsi="Avenir Book"/>
        </w:rPr>
        <w:t>, according to John’s Gospel,</w:t>
      </w:r>
      <w:r w:rsidR="004A3EC4">
        <w:rPr>
          <w:rFonts w:ascii="Avenir Book" w:hAnsi="Avenir Book"/>
        </w:rPr>
        <w:t xml:space="preserve"> Jesus called some of his disciples</w:t>
      </w:r>
      <w:r w:rsidR="00F30835">
        <w:rPr>
          <w:rFonts w:ascii="Avenir Book" w:hAnsi="Avenir Book"/>
        </w:rPr>
        <w:t xml:space="preserve"> to “follow me.”</w:t>
      </w:r>
      <w:r w:rsidR="00870A19">
        <w:rPr>
          <w:rFonts w:ascii="Avenir Book" w:hAnsi="Avenir Book"/>
        </w:rPr>
        <w:t xml:space="preserve"> </w:t>
      </w:r>
    </w:p>
    <w:p w14:paraId="3B8FDFCF" w14:textId="347B9347" w:rsidR="00DD6067" w:rsidRPr="00DE0D2C" w:rsidRDefault="00C545E5" w:rsidP="00DE0D2C">
      <w:pPr>
        <w:pStyle w:val="Heading1"/>
      </w:pPr>
      <w:r w:rsidRPr="00DE0D2C">
        <w:t>Day 1</w:t>
      </w:r>
    </w:p>
    <w:p w14:paraId="1989D707" w14:textId="77777777" w:rsidR="005751E9" w:rsidRPr="00D46C6B" w:rsidRDefault="005751E9" w:rsidP="00AC4EE0">
      <w:pPr>
        <w:pStyle w:val="Heading2"/>
      </w:pPr>
      <w:r w:rsidRPr="00D46C6B">
        <w:t>Read</w:t>
      </w:r>
    </w:p>
    <w:p w14:paraId="3A0B7F38" w14:textId="3FDDFE52" w:rsidR="00E254B9" w:rsidRPr="00E254B9" w:rsidRDefault="005B6DEE" w:rsidP="00E254B9">
      <w:pPr>
        <w:pStyle w:val="Heading3"/>
      </w:pPr>
      <w:r>
        <w:t>John 1:</w:t>
      </w:r>
      <w:r w:rsidR="008E4746">
        <w:t>35–39</w:t>
      </w:r>
      <w:r w:rsidR="00E254B9" w:rsidRPr="00E254B9">
        <w:t xml:space="preserve"> (NIV)</w:t>
      </w:r>
    </w:p>
    <w:p w14:paraId="73E15962" w14:textId="77777777" w:rsidR="008E4746" w:rsidRPr="008E4746" w:rsidRDefault="008E4746" w:rsidP="008E4746">
      <w:pPr>
        <w:pStyle w:val="Verses"/>
      </w:pPr>
      <w:r w:rsidRPr="008E4746">
        <w:rPr>
          <w:vertAlign w:val="superscript"/>
        </w:rPr>
        <w:t>35 </w:t>
      </w:r>
      <w:r w:rsidRPr="008E4746">
        <w:t xml:space="preserve">The next day John was there again with two of his disciples. </w:t>
      </w:r>
      <w:r w:rsidRPr="008E4746">
        <w:rPr>
          <w:vertAlign w:val="superscript"/>
        </w:rPr>
        <w:t>36 </w:t>
      </w:r>
      <w:r w:rsidRPr="008E4746">
        <w:t xml:space="preserve">When he saw Jesus passing by, he said, “Look, the Lamb of God!” </w:t>
      </w:r>
    </w:p>
    <w:p w14:paraId="531B595F" w14:textId="77777777" w:rsidR="006F5D2C" w:rsidRDefault="008E4746" w:rsidP="00D651A1">
      <w:pPr>
        <w:pStyle w:val="Verses"/>
      </w:pPr>
      <w:r w:rsidRPr="008E4746">
        <w:rPr>
          <w:vertAlign w:val="superscript"/>
        </w:rPr>
        <w:t>37 </w:t>
      </w:r>
      <w:r w:rsidRPr="008E4746">
        <w:t xml:space="preserve">When the two disciples heard him say this, they followed Jesus. </w:t>
      </w:r>
      <w:r w:rsidRPr="008E4746">
        <w:rPr>
          <w:vertAlign w:val="superscript"/>
        </w:rPr>
        <w:t>38 </w:t>
      </w:r>
      <w:r w:rsidRPr="008E4746">
        <w:t>Turning around, Jesus saw them following and asked, “What do you want?”</w:t>
      </w:r>
    </w:p>
    <w:p w14:paraId="5B407B16" w14:textId="77777777" w:rsidR="006F5D2C" w:rsidRPr="006F5D2C" w:rsidRDefault="006F5D2C" w:rsidP="006F5D2C">
      <w:pPr>
        <w:pStyle w:val="Verses"/>
      </w:pPr>
      <w:r w:rsidRPr="006F5D2C">
        <w:lastRenderedPageBreak/>
        <w:t xml:space="preserve">They said, “Rabbi” (which means “Teacher”), “where are you staying?” </w:t>
      </w:r>
    </w:p>
    <w:p w14:paraId="53BED235" w14:textId="77777777" w:rsidR="006F5D2C" w:rsidRPr="006F5D2C" w:rsidRDefault="006F5D2C" w:rsidP="006F5D2C">
      <w:pPr>
        <w:pStyle w:val="Verses"/>
      </w:pPr>
      <w:r w:rsidRPr="006F5D2C">
        <w:rPr>
          <w:vertAlign w:val="superscript"/>
        </w:rPr>
        <w:t>39 </w:t>
      </w:r>
      <w:r w:rsidRPr="006F5D2C">
        <w:t xml:space="preserve">“Come,” he replied, “and you will see.” </w:t>
      </w:r>
    </w:p>
    <w:p w14:paraId="6B6CC6DD" w14:textId="50FF734F" w:rsidR="00E254B9" w:rsidRPr="008E4746" w:rsidRDefault="006F5D2C" w:rsidP="006F5D2C">
      <w:pPr>
        <w:pStyle w:val="Verses"/>
      </w:pPr>
      <w:proofErr w:type="gramStart"/>
      <w:r w:rsidRPr="006F5D2C">
        <w:t>So</w:t>
      </w:r>
      <w:proofErr w:type="gramEnd"/>
      <w:r w:rsidRPr="006F5D2C">
        <w:t xml:space="preserve"> they went and saw where he was staying, and they spent that day with him. It was about four in the afternoon. </w:t>
      </w:r>
      <w:r w:rsidR="008E4746" w:rsidRPr="008E4746">
        <w:t xml:space="preserve"> </w:t>
      </w:r>
    </w:p>
    <w:p w14:paraId="6FE267FC" w14:textId="5C17B243" w:rsidR="005751E9" w:rsidRDefault="005751E9" w:rsidP="00AC4EE0">
      <w:pPr>
        <w:pStyle w:val="Heading2"/>
        <w:rPr>
          <w:sz w:val="36"/>
          <w:szCs w:val="36"/>
        </w:rPr>
      </w:pPr>
      <w:r w:rsidRPr="00070C84">
        <w:t>Study</w:t>
      </w:r>
      <w:r>
        <w:rPr>
          <w:sz w:val="36"/>
          <w:szCs w:val="36"/>
        </w:rPr>
        <w:t xml:space="preserve"> </w:t>
      </w:r>
    </w:p>
    <w:p w14:paraId="50B2A8E4" w14:textId="0F17774D" w:rsidR="00F30136" w:rsidRDefault="00F30136" w:rsidP="00BA27DF">
      <w:pPr>
        <w:pStyle w:val="ListParagraph"/>
        <w:rPr>
          <w:lang w:eastAsia="ja-JP"/>
        </w:rPr>
      </w:pPr>
      <w:r>
        <w:rPr>
          <w:lang w:eastAsia="ja-JP"/>
        </w:rPr>
        <w:t xml:space="preserve">The “John” </w:t>
      </w:r>
      <w:r w:rsidR="00A13DA6">
        <w:rPr>
          <w:lang w:eastAsia="ja-JP"/>
        </w:rPr>
        <w:t xml:space="preserve">mentioned in verse 3 is John the Baptist. Read </w:t>
      </w:r>
      <w:hyperlink r:id="rId8" w:history="1">
        <w:r w:rsidR="00A13DA6" w:rsidRPr="00EA78E1">
          <w:rPr>
            <w:rStyle w:val="Hyperlink"/>
            <w:lang w:eastAsia="ja-JP"/>
          </w:rPr>
          <w:t>John 1:19–</w:t>
        </w:r>
        <w:r w:rsidR="00412169" w:rsidRPr="00EA78E1">
          <w:rPr>
            <w:rStyle w:val="Hyperlink"/>
            <w:lang w:eastAsia="ja-JP"/>
          </w:rPr>
          <w:t>28</w:t>
        </w:r>
      </w:hyperlink>
      <w:r w:rsidR="00412169">
        <w:rPr>
          <w:lang w:eastAsia="ja-JP"/>
        </w:rPr>
        <w:t xml:space="preserve"> for context.</w:t>
      </w:r>
    </w:p>
    <w:p w14:paraId="44B99C3A" w14:textId="22E89BED" w:rsidR="00604B99" w:rsidRDefault="0048126D" w:rsidP="00BA27DF">
      <w:pPr>
        <w:pStyle w:val="ListParagraph"/>
        <w:rPr>
          <w:lang w:eastAsia="ja-JP"/>
        </w:rPr>
      </w:pPr>
      <w:r>
        <w:rPr>
          <w:lang w:eastAsia="ja-JP"/>
        </w:rPr>
        <w:t xml:space="preserve">About </w:t>
      </w:r>
      <w:r w:rsidR="008F630E">
        <w:rPr>
          <w:lang w:eastAsia="ja-JP"/>
        </w:rPr>
        <w:t>verse 37, scholar D.A. Carson makes this observation: “</w:t>
      </w:r>
      <w:r w:rsidR="008F630E" w:rsidRPr="008F630E">
        <w:rPr>
          <w:lang w:eastAsia="ja-JP"/>
        </w:rPr>
        <w:t>In the Fourth Gospel, the verb ‘to follow’ often means ‘to follow as a disciple’ (</w:t>
      </w:r>
      <w:proofErr w:type="gramStart"/>
      <w:r w:rsidR="008F630E" w:rsidRPr="008F630E">
        <w:rPr>
          <w:i/>
          <w:lang w:eastAsia="ja-JP"/>
        </w:rPr>
        <w:t>e.g.</w:t>
      </w:r>
      <w:proofErr w:type="gramEnd"/>
      <w:r w:rsidR="008F630E" w:rsidRPr="008F630E">
        <w:rPr>
          <w:lang w:eastAsia="ja-JP"/>
        </w:rPr>
        <w:t xml:space="preserve"> 1:43; 8:12; 12:26; 21:19, 20, 22). But this is not invariably the case: sometimes the verb is quite neutral (</w:t>
      </w:r>
      <w:proofErr w:type="gramStart"/>
      <w:r w:rsidR="008F630E" w:rsidRPr="008F630E">
        <w:rPr>
          <w:i/>
          <w:lang w:eastAsia="ja-JP"/>
        </w:rPr>
        <w:t>e.g.</w:t>
      </w:r>
      <w:proofErr w:type="gramEnd"/>
      <w:r w:rsidR="008F630E" w:rsidRPr="008F630E">
        <w:rPr>
          <w:lang w:eastAsia="ja-JP"/>
        </w:rPr>
        <w:t xml:space="preserve"> 11:31). It is possible the Evangelist is playing with both meanings: at one level, these two men were ‘following’ Jesus in the most mundane of senses, but at another they were taking the first steps of genuine discipleship.</w:t>
      </w:r>
      <w:r w:rsidR="008F630E">
        <w:rPr>
          <w:lang w:eastAsia="ja-JP"/>
        </w:rPr>
        <w:t>”</w:t>
      </w:r>
      <w:r w:rsidR="008F630E" w:rsidRPr="008F630E">
        <w:rPr>
          <w:vertAlign w:val="superscript"/>
          <w:lang w:eastAsia="ja-JP"/>
        </w:rPr>
        <w:footnoteReference w:id="2"/>
      </w:r>
    </w:p>
    <w:p w14:paraId="09858080" w14:textId="77A2B218" w:rsidR="00604B99" w:rsidRDefault="005751E9" w:rsidP="00FF1CDE">
      <w:pPr>
        <w:pStyle w:val="Heading2"/>
      </w:pPr>
      <w:r w:rsidRPr="00070C84">
        <w:t>Think about</w:t>
      </w:r>
    </w:p>
    <w:p w14:paraId="4048EA3B" w14:textId="148042C2" w:rsidR="00C4097F" w:rsidRDefault="00EA78E1" w:rsidP="002617B3">
      <w:pPr>
        <w:pStyle w:val="ListParagraph"/>
        <w:rPr>
          <w:lang w:eastAsia="ja-JP"/>
        </w:rPr>
      </w:pPr>
      <w:r>
        <w:rPr>
          <w:lang w:eastAsia="ja-JP"/>
        </w:rPr>
        <w:t xml:space="preserve">John the Baptist </w:t>
      </w:r>
      <w:r w:rsidR="004F01D0">
        <w:rPr>
          <w:lang w:eastAsia="ja-JP"/>
        </w:rPr>
        <w:t xml:space="preserve">had amassed quite a following for himself, yet he readily concedes </w:t>
      </w:r>
      <w:r w:rsidR="00B54ECF">
        <w:rPr>
          <w:lang w:eastAsia="ja-JP"/>
        </w:rPr>
        <w:t xml:space="preserve">his position </w:t>
      </w:r>
      <w:r w:rsidR="004F01D0">
        <w:rPr>
          <w:lang w:eastAsia="ja-JP"/>
        </w:rPr>
        <w:t>to Jesus.</w:t>
      </w:r>
      <w:r w:rsidR="00BA062E">
        <w:rPr>
          <w:lang w:eastAsia="ja-JP"/>
        </w:rPr>
        <w:t xml:space="preserve"> Many of his followers leave to become Jesus’ followers. In John 3:30 John explains his motivation </w:t>
      </w:r>
      <w:r w:rsidR="00E36BE3">
        <w:rPr>
          <w:lang w:eastAsia="ja-JP"/>
        </w:rPr>
        <w:t>and states plainly “He must become greater; I must become less</w:t>
      </w:r>
      <w:r w:rsidR="00C4097F">
        <w:rPr>
          <w:lang w:eastAsia="ja-JP"/>
        </w:rPr>
        <w:t>.”</w:t>
      </w:r>
      <w:r w:rsidR="002617B3">
        <w:rPr>
          <w:lang w:eastAsia="ja-JP"/>
        </w:rPr>
        <w:t xml:space="preserve"> How many of us take a similar attitude when it comes to Jesus?”</w:t>
      </w:r>
      <w:r w:rsidR="00974A58">
        <w:rPr>
          <w:lang w:eastAsia="ja-JP"/>
        </w:rPr>
        <w:t xml:space="preserve"> </w:t>
      </w:r>
      <w:r w:rsidR="00103DBF">
        <w:rPr>
          <w:lang w:eastAsia="ja-JP"/>
        </w:rPr>
        <w:t xml:space="preserve">Are we willing to yield to Jesus’ </w:t>
      </w:r>
      <w:r w:rsidR="00DC4BC1">
        <w:rPr>
          <w:lang w:eastAsia="ja-JP"/>
        </w:rPr>
        <w:t xml:space="preserve">better </w:t>
      </w:r>
      <w:r w:rsidR="00103DBF">
        <w:rPr>
          <w:lang w:eastAsia="ja-JP"/>
        </w:rPr>
        <w:t xml:space="preserve">agenda even if it means giving up our own? </w:t>
      </w:r>
      <w:r w:rsidR="00974A58">
        <w:rPr>
          <w:lang w:eastAsia="ja-JP"/>
        </w:rPr>
        <w:t xml:space="preserve">Are we willing to </w:t>
      </w:r>
      <w:r w:rsidR="004200F0">
        <w:rPr>
          <w:lang w:eastAsia="ja-JP"/>
        </w:rPr>
        <w:t xml:space="preserve">lay down our </w:t>
      </w:r>
      <w:r w:rsidR="001E24F1">
        <w:rPr>
          <w:lang w:eastAsia="ja-JP"/>
        </w:rPr>
        <w:t>quest for recognition</w:t>
      </w:r>
      <w:r w:rsidR="00103DBF">
        <w:rPr>
          <w:lang w:eastAsia="ja-JP"/>
        </w:rPr>
        <w:t xml:space="preserve"> and </w:t>
      </w:r>
      <w:r w:rsidR="000603B6">
        <w:rPr>
          <w:lang w:eastAsia="ja-JP"/>
        </w:rPr>
        <w:t xml:space="preserve">out of love, </w:t>
      </w:r>
      <w:r w:rsidR="00103DBF">
        <w:rPr>
          <w:lang w:eastAsia="ja-JP"/>
        </w:rPr>
        <w:t>point people to Jesus?</w:t>
      </w:r>
    </w:p>
    <w:p w14:paraId="3ECAAAD1" w14:textId="0007EAC6" w:rsidR="00D22559" w:rsidRDefault="00D22559" w:rsidP="00D22559">
      <w:pPr>
        <w:pStyle w:val="ListParagraph"/>
        <w:numPr>
          <w:ilvl w:val="0"/>
          <w:numId w:val="0"/>
        </w:numPr>
        <w:ind w:left="720"/>
        <w:rPr>
          <w:lang w:eastAsia="ja-JP"/>
        </w:rPr>
      </w:pPr>
    </w:p>
    <w:p w14:paraId="4AC64F0C" w14:textId="3A970552" w:rsidR="00D22559" w:rsidRPr="00FF1CDE" w:rsidRDefault="00D22559" w:rsidP="00D22559">
      <w:pPr>
        <w:pStyle w:val="ListParagraph"/>
        <w:numPr>
          <w:ilvl w:val="0"/>
          <w:numId w:val="0"/>
        </w:numPr>
        <w:ind w:left="720"/>
        <w:rPr>
          <w:lang w:eastAsia="ja-JP"/>
        </w:rPr>
      </w:pPr>
      <w:r>
        <w:rPr>
          <w:lang w:eastAsia="ja-JP"/>
        </w:rPr>
        <w:t xml:space="preserve">During this </w:t>
      </w:r>
      <w:r w:rsidR="001517AC">
        <w:rPr>
          <w:lang w:eastAsia="ja-JP"/>
        </w:rPr>
        <w:t>holiday</w:t>
      </w:r>
      <w:r>
        <w:rPr>
          <w:lang w:eastAsia="ja-JP"/>
        </w:rPr>
        <w:t xml:space="preserve"> season, how can we</w:t>
      </w:r>
      <w:r w:rsidR="00A02657">
        <w:rPr>
          <w:lang w:eastAsia="ja-JP"/>
        </w:rPr>
        <w:t xml:space="preserve"> “become less” so Jesus can “become greater”? </w:t>
      </w:r>
      <w:r w:rsidR="001405F5">
        <w:rPr>
          <w:lang w:eastAsia="ja-JP"/>
        </w:rPr>
        <w:t>One way is to show Jesus’ love and compassion to the people we interact with. We can center the conversation on the person we’re talking to, and not on ourselves. Instead of just waiting for our turn to talk, we can ask sincere questions about the other pe</w:t>
      </w:r>
      <w:r w:rsidR="00093418">
        <w:rPr>
          <w:lang w:eastAsia="ja-JP"/>
        </w:rPr>
        <w:t>rson</w:t>
      </w:r>
      <w:r w:rsidR="00BA211F">
        <w:rPr>
          <w:lang w:eastAsia="ja-JP"/>
        </w:rPr>
        <w:t>.</w:t>
      </w:r>
      <w:r w:rsidR="00B83BE1">
        <w:rPr>
          <w:lang w:eastAsia="ja-JP"/>
        </w:rPr>
        <w:t xml:space="preserve"> At a time of year that </w:t>
      </w:r>
      <w:r w:rsidR="001517AC">
        <w:rPr>
          <w:lang w:eastAsia="ja-JP"/>
        </w:rPr>
        <w:t>can be</w:t>
      </w:r>
      <w:r w:rsidR="00B83BE1">
        <w:rPr>
          <w:lang w:eastAsia="ja-JP"/>
        </w:rPr>
        <w:t xml:space="preserve"> difficult for so many, we can </w:t>
      </w:r>
      <w:r w:rsidR="008D27B3">
        <w:rPr>
          <w:lang w:eastAsia="ja-JP"/>
        </w:rPr>
        <w:t>listen with care, offer to pray for people, and help them feel known and loved.</w:t>
      </w:r>
    </w:p>
    <w:p w14:paraId="229C6882" w14:textId="45B670D7" w:rsidR="001A28FC" w:rsidRDefault="001A28FC" w:rsidP="00AC4EE0">
      <w:pPr>
        <w:pStyle w:val="Heading2"/>
      </w:pPr>
      <w:r>
        <w:t>Pray</w:t>
      </w:r>
    </w:p>
    <w:p w14:paraId="17DE3B09" w14:textId="11E47F30" w:rsidR="00093418" w:rsidRDefault="00571639" w:rsidP="00093418">
      <w:pPr>
        <w:pStyle w:val="ListParagraph"/>
        <w:rPr>
          <w:lang w:eastAsia="ja-JP"/>
        </w:rPr>
      </w:pPr>
      <w:r>
        <w:rPr>
          <w:lang w:eastAsia="ja-JP"/>
        </w:rPr>
        <w:t xml:space="preserve">Pray for your engagement with </w:t>
      </w:r>
      <w:r w:rsidR="007F25A8">
        <w:rPr>
          <w:lang w:eastAsia="ja-JP"/>
        </w:rPr>
        <w:t>this series</w:t>
      </w:r>
      <w:r>
        <w:rPr>
          <w:lang w:eastAsia="ja-JP"/>
        </w:rPr>
        <w:t xml:space="preserve">. Pray that you will experience Jesus through the study of his </w:t>
      </w:r>
      <w:r w:rsidR="009C3250">
        <w:rPr>
          <w:lang w:eastAsia="ja-JP"/>
        </w:rPr>
        <w:t>W</w:t>
      </w:r>
      <w:r>
        <w:rPr>
          <w:lang w:eastAsia="ja-JP"/>
        </w:rPr>
        <w:t>ord.</w:t>
      </w:r>
      <w:r w:rsidR="00C52EAB">
        <w:rPr>
          <w:lang w:eastAsia="ja-JP"/>
        </w:rPr>
        <w:t xml:space="preserve"> Be honest about what you want</w:t>
      </w:r>
      <w:r w:rsidR="006E39EF">
        <w:rPr>
          <w:lang w:eastAsia="ja-JP"/>
        </w:rPr>
        <w:t xml:space="preserve"> from Jesus (verse 37)</w:t>
      </w:r>
      <w:r w:rsidR="00C52EAB">
        <w:rPr>
          <w:lang w:eastAsia="ja-JP"/>
        </w:rPr>
        <w:t>. Respond to Jesus</w:t>
      </w:r>
      <w:r w:rsidR="006E39EF">
        <w:rPr>
          <w:lang w:eastAsia="ja-JP"/>
        </w:rPr>
        <w:t>, and you will see.</w:t>
      </w:r>
    </w:p>
    <w:p w14:paraId="0313CDA3" w14:textId="7ABFB479" w:rsidR="002E061B" w:rsidRPr="002E061B" w:rsidRDefault="009C3250" w:rsidP="002E061B">
      <w:pPr>
        <w:pStyle w:val="ListParagraph"/>
        <w:rPr>
          <w:lang w:eastAsia="ja-JP"/>
        </w:rPr>
      </w:pPr>
      <w:r>
        <w:rPr>
          <w:lang w:eastAsia="ja-JP"/>
        </w:rPr>
        <w:lastRenderedPageBreak/>
        <w:t xml:space="preserve">Ask the Spirit to show you how you can </w:t>
      </w:r>
      <w:r w:rsidR="00743077">
        <w:rPr>
          <w:lang w:eastAsia="ja-JP"/>
        </w:rPr>
        <w:t xml:space="preserve">more closely </w:t>
      </w:r>
      <w:r>
        <w:rPr>
          <w:lang w:eastAsia="ja-JP"/>
        </w:rPr>
        <w:t xml:space="preserve">follow Jesus during the holiday season. </w:t>
      </w:r>
    </w:p>
    <w:p w14:paraId="7F7ACCEC" w14:textId="77777777" w:rsidR="005751E9" w:rsidRPr="00070C84" w:rsidRDefault="005751E9" w:rsidP="00AC4EE0">
      <w:pPr>
        <w:pStyle w:val="Heading2"/>
      </w:pPr>
      <w:r>
        <w:t>Talk about</w:t>
      </w:r>
    </w:p>
    <w:p w14:paraId="0A6AD479" w14:textId="10A11E0D" w:rsidR="00C73D12" w:rsidRPr="00B41268" w:rsidRDefault="00707466" w:rsidP="00B41268">
      <w:pPr>
        <w:pStyle w:val="Verses"/>
        <w:ind w:left="0"/>
        <w:rPr>
          <w:sz w:val="20"/>
          <w:szCs w:val="20"/>
          <w:shd w:val="clear" w:color="auto" w:fill="FFFFFF"/>
        </w:rPr>
      </w:pPr>
      <w:r w:rsidRPr="00B41268">
        <w:rPr>
          <w:sz w:val="20"/>
          <w:szCs w:val="20"/>
          <w:shd w:val="clear" w:color="auto" w:fill="FFFFFF"/>
        </w:rPr>
        <w:t>Have a meaningful conversation</w:t>
      </w:r>
      <w:r w:rsidR="005751E9" w:rsidRPr="00B41268">
        <w:rPr>
          <w:sz w:val="20"/>
          <w:szCs w:val="20"/>
          <w:shd w:val="clear" w:color="auto" w:fill="FFFFFF"/>
        </w:rPr>
        <w:t xml:space="preserve"> </w:t>
      </w:r>
      <w:r w:rsidR="00BC637D" w:rsidRPr="00B41268">
        <w:rPr>
          <w:sz w:val="20"/>
          <w:szCs w:val="20"/>
          <w:shd w:val="clear" w:color="auto" w:fill="FFFFFF"/>
        </w:rPr>
        <w:t xml:space="preserve">about this passage </w:t>
      </w:r>
      <w:r w:rsidR="005751E9" w:rsidRPr="00B41268">
        <w:rPr>
          <w:sz w:val="20"/>
          <w:szCs w:val="20"/>
          <w:shd w:val="clear" w:color="auto" w:fill="FFFFFF"/>
        </w:rPr>
        <w:t xml:space="preserve">with </w:t>
      </w:r>
      <w:r w:rsidRPr="00B41268">
        <w:rPr>
          <w:sz w:val="20"/>
          <w:szCs w:val="20"/>
          <w:shd w:val="clear" w:color="auto" w:fill="FFFFFF"/>
        </w:rPr>
        <w:t xml:space="preserve">one of your CF Encouragers, </w:t>
      </w:r>
      <w:r w:rsidR="005751E9" w:rsidRPr="00B41268">
        <w:rPr>
          <w:sz w:val="20"/>
          <w:szCs w:val="20"/>
          <w:shd w:val="clear" w:color="auto" w:fill="FFFFFF"/>
        </w:rPr>
        <w:t>your small group</w:t>
      </w:r>
      <w:r w:rsidR="00346C49" w:rsidRPr="00B41268">
        <w:rPr>
          <w:sz w:val="20"/>
          <w:szCs w:val="20"/>
          <w:shd w:val="clear" w:color="auto" w:fill="FFFFFF"/>
        </w:rPr>
        <w:t>,</w:t>
      </w:r>
      <w:r w:rsidR="005751E9" w:rsidRPr="00B41268">
        <w:rPr>
          <w:sz w:val="20"/>
          <w:szCs w:val="20"/>
          <w:shd w:val="clear" w:color="auto" w:fill="FFFFFF"/>
        </w:rPr>
        <w:t xml:space="preserve"> or join us virtually </w:t>
      </w:r>
      <w:r w:rsidR="00B33373" w:rsidRPr="00B41268">
        <w:rPr>
          <w:sz w:val="20"/>
          <w:szCs w:val="20"/>
          <w:shd w:val="clear" w:color="auto" w:fill="FFFFFF"/>
        </w:rPr>
        <w:t>in</w:t>
      </w:r>
      <w:r w:rsidR="005751E9" w:rsidRPr="00B41268">
        <w:rPr>
          <w:sz w:val="20"/>
          <w:szCs w:val="20"/>
          <w:shd w:val="clear" w:color="auto" w:fill="FFFFFF"/>
        </w:rPr>
        <w:t xml:space="preserve"> </w:t>
      </w:r>
      <w:r w:rsidR="000A6C35" w:rsidRPr="00B41268">
        <w:rPr>
          <w:sz w:val="20"/>
          <w:szCs w:val="20"/>
          <w:shd w:val="clear" w:color="auto" w:fill="FFFFFF"/>
        </w:rPr>
        <w:t xml:space="preserve">the </w:t>
      </w:r>
      <w:r w:rsidR="005751E9" w:rsidRPr="00B41268">
        <w:rPr>
          <w:sz w:val="20"/>
          <w:szCs w:val="20"/>
          <w:shd w:val="clear" w:color="auto" w:fill="FFFFFF"/>
        </w:rPr>
        <w:t xml:space="preserve">Faithlife Community. </w:t>
      </w:r>
      <w:r w:rsidR="00BC637D" w:rsidRPr="00B41268">
        <w:rPr>
          <w:sz w:val="20"/>
          <w:szCs w:val="20"/>
          <w:shd w:val="clear" w:color="auto" w:fill="FFFFFF"/>
        </w:rPr>
        <w:t>(</w:t>
      </w:r>
      <w:r w:rsidR="005751E9" w:rsidRPr="00B41268">
        <w:rPr>
          <w:sz w:val="20"/>
          <w:szCs w:val="20"/>
          <w:shd w:val="clear" w:color="auto" w:fill="FFFFFF"/>
        </w:rPr>
        <w:t>Search</w:t>
      </w:r>
      <w:r w:rsidR="00346C49" w:rsidRPr="00B41268">
        <w:rPr>
          <w:sz w:val="20"/>
          <w:szCs w:val="20"/>
          <w:shd w:val="clear" w:color="auto" w:fill="FFFFFF"/>
        </w:rPr>
        <w:t xml:space="preserve"> </w:t>
      </w:r>
      <w:r w:rsidR="005D12C8" w:rsidRPr="00B41268">
        <w:rPr>
          <w:sz w:val="20"/>
          <w:szCs w:val="20"/>
          <w:shd w:val="clear" w:color="auto" w:fill="FFFFFF"/>
        </w:rPr>
        <w:t xml:space="preserve">groups </w:t>
      </w:r>
      <w:r w:rsidR="00346C49" w:rsidRPr="00B41268">
        <w:rPr>
          <w:sz w:val="20"/>
          <w:szCs w:val="20"/>
          <w:shd w:val="clear" w:color="auto" w:fill="FFFFFF"/>
        </w:rPr>
        <w:t xml:space="preserve">for </w:t>
      </w:r>
      <w:r w:rsidR="005751E9" w:rsidRPr="00B41268">
        <w:rPr>
          <w:sz w:val="20"/>
          <w:szCs w:val="20"/>
          <w:shd w:val="clear" w:color="auto" w:fill="FFFFFF"/>
        </w:rPr>
        <w:t xml:space="preserve">Engage God Daily. </w:t>
      </w:r>
      <w:r w:rsidR="00DB0E74" w:rsidRPr="00B41268">
        <w:rPr>
          <w:sz w:val="20"/>
          <w:szCs w:val="20"/>
          <w:shd w:val="clear" w:color="auto" w:fill="FFFFFF"/>
        </w:rPr>
        <w:t xml:space="preserve">For full instructions, </w:t>
      </w:r>
      <w:hyperlink r:id="rId9" w:history="1">
        <w:r w:rsidR="00DB0E74" w:rsidRPr="00B41268">
          <w:rPr>
            <w:rStyle w:val="Hyperlink"/>
            <w:sz w:val="18"/>
            <w:szCs w:val="18"/>
            <w:shd w:val="clear" w:color="auto" w:fill="FFFFFF"/>
          </w:rPr>
          <w:t>click here</w:t>
        </w:r>
      </w:hyperlink>
      <w:r w:rsidR="00DB0E74" w:rsidRPr="00B41268">
        <w:rPr>
          <w:sz w:val="20"/>
          <w:szCs w:val="20"/>
          <w:shd w:val="clear" w:color="auto" w:fill="FFFFFF"/>
        </w:rPr>
        <w:t>.</w:t>
      </w:r>
      <w:r w:rsidR="00BC637D" w:rsidRPr="00B41268">
        <w:rPr>
          <w:sz w:val="20"/>
          <w:szCs w:val="20"/>
          <w:shd w:val="clear" w:color="auto" w:fill="FFFFFF"/>
        </w:rPr>
        <w:t>)</w:t>
      </w:r>
    </w:p>
    <w:p w14:paraId="4522209C" w14:textId="243A6A08" w:rsidR="00FC6D1D" w:rsidRDefault="00FC6D1D" w:rsidP="00B41268">
      <w:pPr>
        <w:pStyle w:val="ListParagraph"/>
      </w:pPr>
      <w:r>
        <w:t>What do you love most about following Jesus? Encourage one another</w:t>
      </w:r>
      <w:r w:rsidR="00F30F2B">
        <w:t xml:space="preserve"> by sharing a personal story.</w:t>
      </w:r>
    </w:p>
    <w:p w14:paraId="160D30E7" w14:textId="2EC92387" w:rsidR="003B5A9A" w:rsidRDefault="00880B36" w:rsidP="00B41268">
      <w:pPr>
        <w:pStyle w:val="ListParagraph"/>
      </w:pPr>
      <w:r>
        <w:t>Tell</w:t>
      </w:r>
      <w:r w:rsidR="004C1CEF">
        <w:t xml:space="preserve"> one another </w:t>
      </w:r>
      <w:r w:rsidR="003B18F6">
        <w:t>something that</w:t>
      </w:r>
      <w:r w:rsidR="007F25A8">
        <w:t xml:space="preserve"> is </w:t>
      </w:r>
      <w:r w:rsidR="003B18F6">
        <w:t>challenging</w:t>
      </w:r>
      <w:r w:rsidR="007F25A8">
        <w:t xml:space="preserve"> or stressful about this time of year for you</w:t>
      </w:r>
      <w:r w:rsidR="004C1CEF">
        <w:t>. Co</w:t>
      </w:r>
      <w:r w:rsidR="00342132">
        <w:t>mmit to pray for one another</w:t>
      </w:r>
      <w:r w:rsidR="00B41268">
        <w:t>.</w:t>
      </w:r>
      <w:r w:rsidR="00342132">
        <w:t xml:space="preserve"> Share ideas about how you can center Jesus during the</w:t>
      </w:r>
      <w:r w:rsidR="003B18F6">
        <w:t xml:space="preserve"> </w:t>
      </w:r>
      <w:r w:rsidR="00342132">
        <w:t>season</w:t>
      </w:r>
      <w:r w:rsidR="00553773">
        <w:t>.</w:t>
      </w:r>
      <w:r w:rsidR="003B5A9A">
        <w:t xml:space="preserve"> </w:t>
      </w:r>
    </w:p>
    <w:p w14:paraId="6A3E15F9" w14:textId="77777777" w:rsidR="005751E9" w:rsidRDefault="00D6398C" w:rsidP="00D6398C">
      <w:pPr>
        <w:pStyle w:val="Heading1"/>
      </w:pPr>
      <w:r>
        <w:t>Day 2</w:t>
      </w:r>
    </w:p>
    <w:p w14:paraId="6ADDE4EB" w14:textId="77777777" w:rsidR="001E28E1" w:rsidRDefault="001E28E1" w:rsidP="00AC4EE0">
      <w:pPr>
        <w:pStyle w:val="Heading2"/>
      </w:pPr>
      <w:r>
        <w:t>Read</w:t>
      </w:r>
    </w:p>
    <w:p w14:paraId="7896DCAC" w14:textId="098FDAF3" w:rsidR="002A7432" w:rsidRPr="002A7432" w:rsidRDefault="002A7432" w:rsidP="002A7432">
      <w:pPr>
        <w:pStyle w:val="Heading3"/>
      </w:pPr>
      <w:r>
        <w:t>John 1:40</w:t>
      </w:r>
      <w:r>
        <w:softHyphen/>
        <w:t>–</w:t>
      </w:r>
      <w:r w:rsidR="00797BD3">
        <w:t>42</w:t>
      </w:r>
    </w:p>
    <w:p w14:paraId="10D75E88" w14:textId="30C10984" w:rsidR="002A7432" w:rsidRPr="002A7432" w:rsidRDefault="002A7432" w:rsidP="002A7432">
      <w:pPr>
        <w:pStyle w:val="Verses"/>
      </w:pPr>
      <w:r w:rsidRPr="002A7432">
        <w:rPr>
          <w:vertAlign w:val="superscript"/>
        </w:rPr>
        <w:t>40 </w:t>
      </w:r>
      <w:r w:rsidRPr="002A7432">
        <w:t xml:space="preserve">Andrew, Simon Peter’s brother, was one of the two who heard what John had said and who had followed Jesus. </w:t>
      </w:r>
      <w:r w:rsidRPr="002A7432">
        <w:rPr>
          <w:vertAlign w:val="superscript"/>
        </w:rPr>
        <w:t>41 </w:t>
      </w:r>
      <w:r w:rsidRPr="002A7432">
        <w:t xml:space="preserve">The first thing Andrew did was to find his brother Simon and tell him, “We have found the Messiah” (that is, the Christ). </w:t>
      </w:r>
      <w:r w:rsidRPr="002A7432">
        <w:rPr>
          <w:vertAlign w:val="superscript"/>
        </w:rPr>
        <w:t>42 </w:t>
      </w:r>
      <w:r w:rsidRPr="002A7432">
        <w:t xml:space="preserve">And he brought him to Jesus. </w:t>
      </w:r>
    </w:p>
    <w:p w14:paraId="31525449" w14:textId="77777777" w:rsidR="002A7432" w:rsidRPr="002A7432" w:rsidRDefault="002A7432" w:rsidP="002A7432">
      <w:pPr>
        <w:pStyle w:val="Verses"/>
      </w:pPr>
      <w:r w:rsidRPr="002A7432">
        <w:t xml:space="preserve">Jesus looked at him and said, “You are Simon son of John. You will be called Cephas” (which, when translated, is Peter). </w:t>
      </w:r>
    </w:p>
    <w:p w14:paraId="3AECB96E" w14:textId="77777777" w:rsidR="00712833" w:rsidRDefault="00712833" w:rsidP="00AC4EE0">
      <w:pPr>
        <w:pStyle w:val="Heading2"/>
        <w:rPr>
          <w:sz w:val="36"/>
          <w:szCs w:val="36"/>
        </w:rPr>
      </w:pPr>
      <w:r w:rsidRPr="00070C84">
        <w:t>Study</w:t>
      </w:r>
      <w:r>
        <w:rPr>
          <w:sz w:val="36"/>
          <w:szCs w:val="36"/>
        </w:rPr>
        <w:t xml:space="preserve"> </w:t>
      </w:r>
    </w:p>
    <w:p w14:paraId="0331F4E5" w14:textId="64D6ECFC" w:rsidR="00797BD3" w:rsidRDefault="00797BD3" w:rsidP="00797BD3">
      <w:pPr>
        <w:pStyle w:val="ListParagraph"/>
      </w:pPr>
      <w:r>
        <w:rPr>
          <w:lang w:eastAsia="ja-JP"/>
        </w:rPr>
        <w:t xml:space="preserve">In the </w:t>
      </w:r>
      <w:r w:rsidRPr="00880B36">
        <w:rPr>
          <w:i/>
          <w:iCs/>
          <w:lang w:eastAsia="ja-JP"/>
        </w:rPr>
        <w:t>Faithlife Study Bible</w:t>
      </w:r>
      <w:r>
        <w:rPr>
          <w:lang w:eastAsia="ja-JP"/>
        </w:rPr>
        <w:t xml:space="preserve">, read the note on </w:t>
      </w:r>
      <w:hyperlink r:id="rId10" w:history="1">
        <w:r w:rsidRPr="00731902">
          <w:rPr>
            <w:rStyle w:val="Hyperlink"/>
            <w:lang w:eastAsia="ja-JP"/>
          </w:rPr>
          <w:t>John 1:41</w:t>
        </w:r>
      </w:hyperlink>
      <w:r w:rsidR="00731902">
        <w:rPr>
          <w:lang w:eastAsia="ja-JP"/>
        </w:rPr>
        <w:t>. Why is it significant that Jesus is referred to as the Messiah?</w:t>
      </w:r>
    </w:p>
    <w:p w14:paraId="674BE17B" w14:textId="21518AFA" w:rsidR="00797BD3" w:rsidRDefault="009B032B" w:rsidP="00797BD3">
      <w:pPr>
        <w:pStyle w:val="ListParagraph"/>
      </w:pPr>
      <w:r>
        <w:t xml:space="preserve">According to </w:t>
      </w:r>
      <w:r w:rsidR="00B15E86">
        <w:t xml:space="preserve">commentator Gerald Borchert, </w:t>
      </w:r>
      <w:r>
        <w:t>“</w:t>
      </w:r>
      <w:r w:rsidR="00A277FA">
        <w:t>Jesus gives</w:t>
      </w:r>
      <w:r>
        <w:t xml:space="preserve"> Peter a new name, </w:t>
      </w:r>
      <w:r w:rsidR="00A277FA" w:rsidRPr="00A277FA">
        <w:t xml:space="preserve">“Cephas” (1:42), a Greek transliteration of the Aramaic </w:t>
      </w:r>
      <w:proofErr w:type="spellStart"/>
      <w:r w:rsidR="00A277FA" w:rsidRPr="00A277FA">
        <w:rPr>
          <w:i/>
        </w:rPr>
        <w:t>kepha</w:t>
      </w:r>
      <w:proofErr w:type="spellEnd"/>
      <w:r w:rsidR="00A277FA" w:rsidRPr="00A277FA">
        <w:t xml:space="preserve"> (“rock”). This Aramaic term and its Greek equivalent </w:t>
      </w:r>
      <w:proofErr w:type="spellStart"/>
      <w:r w:rsidR="00A277FA" w:rsidRPr="00A277FA">
        <w:rPr>
          <w:i/>
        </w:rPr>
        <w:t>petros</w:t>
      </w:r>
      <w:proofErr w:type="spellEnd"/>
      <w:r w:rsidR="00A277FA" w:rsidRPr="00A277FA">
        <w:t xml:space="preserve"> (“Peter/</w:t>
      </w:r>
      <w:proofErr w:type="spellStart"/>
      <w:r w:rsidR="00A277FA" w:rsidRPr="00A277FA">
        <w:rPr>
          <w:i/>
        </w:rPr>
        <w:t>petra</w:t>
      </w:r>
      <w:proofErr w:type="spellEnd"/>
      <w:r w:rsidR="00A277FA" w:rsidRPr="00A277FA">
        <w:t>, “rock”) did not seem to be used as a typical proper name in either language at that time. Instead, Jesus here and at Matt 16:18 seems to have used the term as a kind of nickname, like our contemporary “Rocky,” to identify this one who was to have an important role in the early church. The nickname must have fit him so well that his given name “Simon”</w:t>
      </w:r>
      <w:r w:rsidR="00624D53">
        <w:t xml:space="preserve"> </w:t>
      </w:r>
      <w:r w:rsidR="00A277FA" w:rsidRPr="00A277FA">
        <w:t>became rather secondary to this designation by Jesus.</w:t>
      </w:r>
      <w:r>
        <w:t>”</w:t>
      </w:r>
      <w:r w:rsidR="00A277FA" w:rsidRPr="00A277FA">
        <w:t xml:space="preserve"> </w:t>
      </w:r>
      <w:r w:rsidR="00A277FA" w:rsidRPr="00A277FA">
        <w:rPr>
          <w:vertAlign w:val="superscript"/>
        </w:rPr>
        <w:footnoteReference w:id="3"/>
      </w:r>
    </w:p>
    <w:p w14:paraId="496B2B46" w14:textId="2E8CB6C1" w:rsidR="00B43835" w:rsidRPr="00070C84" w:rsidRDefault="00B43835" w:rsidP="00797BD3">
      <w:pPr>
        <w:pStyle w:val="Heading2"/>
      </w:pPr>
      <w:r w:rsidRPr="00070C84">
        <w:lastRenderedPageBreak/>
        <w:t>Think about</w:t>
      </w:r>
    </w:p>
    <w:p w14:paraId="012CB95A" w14:textId="6FCF4230" w:rsidR="00E92FFF" w:rsidRDefault="000F3141" w:rsidP="00B41268">
      <w:pPr>
        <w:pStyle w:val="ListParagraph"/>
        <w:rPr>
          <w:lang w:eastAsia="ja-JP"/>
        </w:rPr>
      </w:pPr>
      <w:r>
        <w:rPr>
          <w:lang w:eastAsia="ja-JP"/>
        </w:rPr>
        <w:t xml:space="preserve">Lots of people are given nicknames </w:t>
      </w:r>
      <w:r w:rsidR="008D7A26">
        <w:rPr>
          <w:lang w:eastAsia="ja-JP"/>
        </w:rPr>
        <w:t>that reflect</w:t>
      </w:r>
      <w:r w:rsidR="00D81F16">
        <w:rPr>
          <w:lang w:eastAsia="ja-JP"/>
        </w:rPr>
        <w:t xml:space="preserve"> something they’ve done or something they’ve experienced.</w:t>
      </w:r>
      <w:r w:rsidR="008D7A26">
        <w:rPr>
          <w:lang w:eastAsia="ja-JP"/>
        </w:rPr>
        <w:t xml:space="preserve"> </w:t>
      </w:r>
      <w:r w:rsidR="004B53A4">
        <w:rPr>
          <w:lang w:eastAsia="ja-JP"/>
        </w:rPr>
        <w:t xml:space="preserve">In this case, Jesus gives Peter a name that reflects his future. </w:t>
      </w:r>
      <w:r w:rsidR="001942FC">
        <w:rPr>
          <w:lang w:eastAsia="ja-JP"/>
        </w:rPr>
        <w:t xml:space="preserve">In </w:t>
      </w:r>
      <w:hyperlink r:id="rId11" w:history="1">
        <w:r w:rsidR="001942FC" w:rsidRPr="00392769">
          <w:rPr>
            <w:rStyle w:val="Hyperlink"/>
            <w:lang w:eastAsia="ja-JP"/>
          </w:rPr>
          <w:t>Matthew 16:18</w:t>
        </w:r>
      </w:hyperlink>
      <w:r w:rsidR="001942FC">
        <w:rPr>
          <w:lang w:eastAsia="ja-JP"/>
        </w:rPr>
        <w:t xml:space="preserve">, Jesus </w:t>
      </w:r>
      <w:r w:rsidR="00603CF5">
        <w:rPr>
          <w:lang w:eastAsia="ja-JP"/>
        </w:rPr>
        <w:t xml:space="preserve">says </w:t>
      </w:r>
      <w:r w:rsidR="001942FC">
        <w:rPr>
          <w:lang w:eastAsia="ja-JP"/>
        </w:rPr>
        <w:t>“</w:t>
      </w:r>
      <w:r w:rsidR="00603CF5">
        <w:rPr>
          <w:lang w:eastAsia="ja-JP"/>
        </w:rPr>
        <w:t xml:space="preserve">I tell you that you are Peter (Greek </w:t>
      </w:r>
      <w:proofErr w:type="spellStart"/>
      <w:r w:rsidR="00603CF5">
        <w:rPr>
          <w:i/>
          <w:iCs/>
          <w:lang w:eastAsia="ja-JP"/>
        </w:rPr>
        <w:t>p</w:t>
      </w:r>
      <w:r w:rsidR="00603CF5" w:rsidRPr="00603CF5">
        <w:rPr>
          <w:i/>
          <w:iCs/>
          <w:lang w:eastAsia="ja-JP"/>
        </w:rPr>
        <w:t>etros</w:t>
      </w:r>
      <w:proofErr w:type="spellEnd"/>
      <w:r w:rsidR="00603CF5">
        <w:rPr>
          <w:lang w:eastAsia="ja-JP"/>
        </w:rPr>
        <w:t>)</w:t>
      </w:r>
      <w:r w:rsidR="00392769">
        <w:rPr>
          <w:lang w:eastAsia="ja-JP"/>
        </w:rPr>
        <w:t xml:space="preserve"> and</w:t>
      </w:r>
      <w:r w:rsidR="00603CF5">
        <w:rPr>
          <w:lang w:eastAsia="ja-JP"/>
        </w:rPr>
        <w:t xml:space="preserve"> </w:t>
      </w:r>
      <w:r w:rsidR="001942FC">
        <w:rPr>
          <w:lang w:eastAsia="ja-JP"/>
        </w:rPr>
        <w:t>on this rock</w:t>
      </w:r>
      <w:r w:rsidR="00603CF5">
        <w:rPr>
          <w:lang w:eastAsia="ja-JP"/>
        </w:rPr>
        <w:t xml:space="preserve"> (</w:t>
      </w:r>
      <w:proofErr w:type="spellStart"/>
      <w:r w:rsidR="00603CF5" w:rsidRPr="00603CF5">
        <w:rPr>
          <w:i/>
          <w:iCs/>
          <w:lang w:eastAsia="ja-JP"/>
        </w:rPr>
        <w:t>petra</w:t>
      </w:r>
      <w:proofErr w:type="spellEnd"/>
      <w:r w:rsidR="00603CF5">
        <w:rPr>
          <w:lang w:eastAsia="ja-JP"/>
        </w:rPr>
        <w:t>)</w:t>
      </w:r>
      <w:r w:rsidR="001942FC">
        <w:rPr>
          <w:lang w:eastAsia="ja-JP"/>
        </w:rPr>
        <w:t xml:space="preserve"> I will build </w:t>
      </w:r>
      <w:r w:rsidR="00603CF5">
        <w:rPr>
          <w:lang w:eastAsia="ja-JP"/>
        </w:rPr>
        <w:t xml:space="preserve">my church.” Though Peter would make many mistakes in his attempt to follow Jesus, Jesus </w:t>
      </w:r>
      <w:r w:rsidR="00E92FFF">
        <w:rPr>
          <w:lang w:eastAsia="ja-JP"/>
        </w:rPr>
        <w:t>used him in powerful ways.</w:t>
      </w:r>
    </w:p>
    <w:p w14:paraId="4ED9359D" w14:textId="77777777" w:rsidR="00E92FFF" w:rsidRDefault="00E92FFF" w:rsidP="00E92FFF">
      <w:pPr>
        <w:pStyle w:val="ListParagraph"/>
        <w:numPr>
          <w:ilvl w:val="0"/>
          <w:numId w:val="0"/>
        </w:numPr>
        <w:ind w:left="720"/>
        <w:rPr>
          <w:lang w:eastAsia="ja-JP"/>
        </w:rPr>
      </w:pPr>
    </w:p>
    <w:p w14:paraId="60C30C6B" w14:textId="3A83A747" w:rsidR="006C3D51" w:rsidRDefault="00E92FFF" w:rsidP="00E92FFF">
      <w:pPr>
        <w:pStyle w:val="ListParagraph"/>
        <w:numPr>
          <w:ilvl w:val="0"/>
          <w:numId w:val="0"/>
        </w:numPr>
        <w:ind w:left="720"/>
        <w:rPr>
          <w:lang w:eastAsia="ja-JP"/>
        </w:rPr>
      </w:pPr>
      <w:r>
        <w:rPr>
          <w:lang w:eastAsia="ja-JP"/>
        </w:rPr>
        <w:t>No matter what our pasts, Jesus can</w:t>
      </w:r>
      <w:r w:rsidR="001B288F">
        <w:rPr>
          <w:lang w:eastAsia="ja-JP"/>
        </w:rPr>
        <w:t xml:space="preserve"> rename us for a different future. He can give our lives eternal significance when we </w:t>
      </w:r>
      <w:r w:rsidR="00132009">
        <w:rPr>
          <w:lang w:eastAsia="ja-JP"/>
        </w:rPr>
        <w:t>walk with</w:t>
      </w:r>
      <w:r w:rsidR="001B288F">
        <w:rPr>
          <w:lang w:eastAsia="ja-JP"/>
        </w:rPr>
        <w:t xml:space="preserve"> him</w:t>
      </w:r>
      <w:r w:rsidR="00132009">
        <w:rPr>
          <w:lang w:eastAsia="ja-JP"/>
        </w:rPr>
        <w:t>, b</w:t>
      </w:r>
      <w:r w:rsidR="006C3D51">
        <w:rPr>
          <w:lang w:eastAsia="ja-JP"/>
        </w:rPr>
        <w:t xml:space="preserve">ut </w:t>
      </w:r>
      <w:r w:rsidR="00132009">
        <w:rPr>
          <w:lang w:eastAsia="ja-JP"/>
        </w:rPr>
        <w:t>we must yield to him. S</w:t>
      </w:r>
      <w:r w:rsidR="006C3D51">
        <w:rPr>
          <w:lang w:eastAsia="ja-JP"/>
        </w:rPr>
        <w:t xml:space="preserve">tep by step, we </w:t>
      </w:r>
      <w:proofErr w:type="gramStart"/>
      <w:r w:rsidR="006C3D51">
        <w:rPr>
          <w:lang w:eastAsia="ja-JP"/>
        </w:rPr>
        <w:t>have to</w:t>
      </w:r>
      <w:proofErr w:type="gramEnd"/>
      <w:r w:rsidR="006C3D51">
        <w:rPr>
          <w:lang w:eastAsia="ja-JP"/>
        </w:rPr>
        <w:t xml:space="preserve"> </w:t>
      </w:r>
      <w:r w:rsidR="00132009">
        <w:rPr>
          <w:lang w:eastAsia="ja-JP"/>
        </w:rPr>
        <w:t>follow</w:t>
      </w:r>
      <w:r w:rsidR="006C3D51">
        <w:rPr>
          <w:lang w:eastAsia="ja-JP"/>
        </w:rPr>
        <w:t xml:space="preserve"> Jesus.</w:t>
      </w:r>
    </w:p>
    <w:p w14:paraId="4439A8D8" w14:textId="2E7DD461" w:rsidR="007D1B50" w:rsidRDefault="004E05F6" w:rsidP="006C3D51">
      <w:pPr>
        <w:pStyle w:val="ListParagraph"/>
        <w:numPr>
          <w:ilvl w:val="0"/>
          <w:numId w:val="0"/>
        </w:numPr>
        <w:ind w:left="720"/>
        <w:rPr>
          <w:lang w:eastAsia="ja-JP"/>
        </w:rPr>
      </w:pPr>
      <w:r>
        <w:rPr>
          <w:lang w:eastAsia="ja-JP"/>
        </w:rPr>
        <w:t xml:space="preserve"> </w:t>
      </w:r>
    </w:p>
    <w:p w14:paraId="26D36931" w14:textId="0D88628E" w:rsidR="001A28FC" w:rsidRDefault="001A28FC" w:rsidP="007D1B50">
      <w:pPr>
        <w:pStyle w:val="Heading2"/>
      </w:pPr>
      <w:r>
        <w:t>Pray</w:t>
      </w:r>
    </w:p>
    <w:p w14:paraId="188E9040" w14:textId="782D3302" w:rsidR="00FB79C8" w:rsidRPr="00604B99" w:rsidRDefault="006C3D51" w:rsidP="00FB79C8">
      <w:pPr>
        <w:pStyle w:val="ListParagraph"/>
        <w:rPr>
          <w:lang w:eastAsia="ja-JP"/>
        </w:rPr>
      </w:pPr>
      <w:r>
        <w:rPr>
          <w:lang w:eastAsia="ja-JP"/>
        </w:rPr>
        <w:t xml:space="preserve">Throughout this passage you can sense these men’s excitement over Jesus. When you find something amazing — something you really believe in — you can’t wait to tell others about it. We do this about all kinds of things — TV shows, vacation spots, a new product we just started using. How much more should we tell people about Jesus? </w:t>
      </w:r>
      <w:r w:rsidR="00FB79C8">
        <w:rPr>
          <w:lang w:eastAsia="ja-JP"/>
        </w:rPr>
        <w:t>Pray that God would give you opportunit</w:t>
      </w:r>
      <w:r w:rsidR="001861DD">
        <w:rPr>
          <w:lang w:eastAsia="ja-JP"/>
        </w:rPr>
        <w:t>ies</w:t>
      </w:r>
      <w:r w:rsidR="00FB79C8">
        <w:rPr>
          <w:lang w:eastAsia="ja-JP"/>
        </w:rPr>
        <w:t xml:space="preserve"> to </w:t>
      </w:r>
      <w:r w:rsidR="00A020F2">
        <w:rPr>
          <w:lang w:eastAsia="ja-JP"/>
        </w:rPr>
        <w:t>talk to</w:t>
      </w:r>
      <w:r w:rsidR="00FB79C8">
        <w:rPr>
          <w:lang w:eastAsia="ja-JP"/>
        </w:rPr>
        <w:t xml:space="preserve"> someone about Jesus this week.</w:t>
      </w:r>
    </w:p>
    <w:p w14:paraId="1777396C" w14:textId="4E7F7FE0" w:rsidR="001A28FC" w:rsidRPr="001A28FC" w:rsidRDefault="001A28FC" w:rsidP="00FB79C8"/>
    <w:p w14:paraId="5A2BC1F3" w14:textId="10DB0969" w:rsidR="00672859" w:rsidRDefault="00B93842" w:rsidP="00B41268">
      <w:pPr>
        <w:pStyle w:val="Heading2"/>
      </w:pPr>
      <w:r>
        <w:t>Talk about</w:t>
      </w:r>
    </w:p>
    <w:p w14:paraId="4E943E8E" w14:textId="46DAA339" w:rsidR="00E222E6" w:rsidRDefault="00C02FF2" w:rsidP="00E222E6">
      <w:pPr>
        <w:pStyle w:val="ListParagraph"/>
      </w:pPr>
      <w:r>
        <w:t xml:space="preserve">We can encourage one another’s </w:t>
      </w:r>
      <w:r w:rsidR="00DE18AE">
        <w:t>enthusiasm over Jesus when we remind each other of his goodness and grace. Have a conversation about something wonderful Jesus has done for you.</w:t>
      </w:r>
    </w:p>
    <w:p w14:paraId="3A15ECAE" w14:textId="7421C51F" w:rsidR="00787F99" w:rsidRPr="00DE0D2C" w:rsidRDefault="00787F99" w:rsidP="00E222E6">
      <w:pPr>
        <w:pStyle w:val="Heading1"/>
      </w:pPr>
      <w:r w:rsidRPr="00DE0D2C">
        <w:t xml:space="preserve">Day </w:t>
      </w:r>
      <w:r w:rsidR="00FF05A1">
        <w:t>3</w:t>
      </w:r>
    </w:p>
    <w:p w14:paraId="7625AD51" w14:textId="77777777" w:rsidR="00787F99" w:rsidRPr="00D46C6B" w:rsidRDefault="00787F99" w:rsidP="00AC4EE0">
      <w:pPr>
        <w:pStyle w:val="Heading2"/>
      </w:pPr>
      <w:r w:rsidRPr="00D46C6B">
        <w:t>Read</w:t>
      </w:r>
    </w:p>
    <w:p w14:paraId="4A560A68" w14:textId="01BA1613" w:rsidR="004265FA" w:rsidRPr="00DC60DE" w:rsidRDefault="004265FA" w:rsidP="00DC60DE">
      <w:pPr>
        <w:pStyle w:val="Heading3"/>
      </w:pPr>
      <w:r w:rsidRPr="00DC60DE">
        <w:t>John 1:43</w:t>
      </w:r>
      <w:r w:rsidR="00F61B1F" w:rsidRPr="00DC60DE">
        <w:t>–45</w:t>
      </w:r>
    </w:p>
    <w:p w14:paraId="0931C5DD" w14:textId="7297F319" w:rsidR="004265FA" w:rsidRPr="004265FA" w:rsidRDefault="004265FA" w:rsidP="004265FA">
      <w:pPr>
        <w:pStyle w:val="Verses"/>
        <w:rPr>
          <w:color w:val="000000"/>
          <w:shd w:val="clear" w:color="auto" w:fill="FFFFFF"/>
        </w:rPr>
      </w:pPr>
      <w:r w:rsidRPr="004265FA">
        <w:rPr>
          <w:color w:val="000000"/>
          <w:shd w:val="clear" w:color="auto" w:fill="FFFFFF"/>
          <w:vertAlign w:val="superscript"/>
        </w:rPr>
        <w:t>43 </w:t>
      </w:r>
      <w:r w:rsidRPr="004265FA">
        <w:rPr>
          <w:color w:val="000000"/>
          <w:shd w:val="clear" w:color="auto" w:fill="FFFFFF"/>
        </w:rPr>
        <w:t xml:space="preserve">The next day Jesus decided to leave for Galilee. Finding Philip, he said to him, “Follow me.” </w:t>
      </w:r>
    </w:p>
    <w:p w14:paraId="55806289" w14:textId="6B1D0DFE" w:rsidR="004265FA" w:rsidRPr="004265FA" w:rsidRDefault="004265FA" w:rsidP="004265FA">
      <w:pPr>
        <w:pStyle w:val="Verses"/>
        <w:rPr>
          <w:color w:val="000000"/>
          <w:shd w:val="clear" w:color="auto" w:fill="FFFFFF"/>
        </w:rPr>
      </w:pPr>
      <w:r w:rsidRPr="004265FA">
        <w:rPr>
          <w:color w:val="000000"/>
          <w:shd w:val="clear" w:color="auto" w:fill="FFFFFF"/>
          <w:vertAlign w:val="superscript"/>
        </w:rPr>
        <w:t>44 </w:t>
      </w:r>
      <w:r w:rsidRPr="004265FA">
        <w:rPr>
          <w:color w:val="000000"/>
          <w:shd w:val="clear" w:color="auto" w:fill="FFFFFF"/>
        </w:rPr>
        <w:t xml:space="preserve">Philip, like Andrew and Peter, was from the town of Bethsaida. </w:t>
      </w:r>
      <w:r w:rsidRPr="004265FA">
        <w:rPr>
          <w:color w:val="000000"/>
          <w:shd w:val="clear" w:color="auto" w:fill="FFFFFF"/>
          <w:vertAlign w:val="superscript"/>
        </w:rPr>
        <w:t>45 </w:t>
      </w:r>
      <w:r w:rsidRPr="004265FA">
        <w:rPr>
          <w:color w:val="000000"/>
          <w:shd w:val="clear" w:color="auto" w:fill="FFFFFF"/>
        </w:rPr>
        <w:t>Philip found Nathanael and told him, “We have found the one Moses wrote about in the Law, and about whom the prophets also wrote—Jesus of Nazareth, the son of Joseph.”</w:t>
      </w:r>
    </w:p>
    <w:p w14:paraId="3EB36C48" w14:textId="78EA940C" w:rsidR="002F6C87" w:rsidRDefault="002F6C87" w:rsidP="00AC4EE0">
      <w:pPr>
        <w:pStyle w:val="Heading2"/>
        <w:rPr>
          <w:sz w:val="36"/>
          <w:szCs w:val="36"/>
        </w:rPr>
      </w:pPr>
      <w:r w:rsidRPr="00070C84">
        <w:lastRenderedPageBreak/>
        <w:t>Study</w:t>
      </w:r>
      <w:r>
        <w:rPr>
          <w:sz w:val="36"/>
          <w:szCs w:val="36"/>
        </w:rPr>
        <w:t xml:space="preserve"> </w:t>
      </w:r>
    </w:p>
    <w:p w14:paraId="173E6CDC" w14:textId="41FDBCB1" w:rsidR="00ED3BC4" w:rsidRDefault="00E06813" w:rsidP="00494663">
      <w:pPr>
        <w:pStyle w:val="ListParagraph"/>
      </w:pPr>
      <w:r>
        <w:rPr>
          <w:lang w:eastAsia="ja-JP"/>
        </w:rPr>
        <w:t>G</w:t>
      </w:r>
      <w:r w:rsidR="000E6924">
        <w:rPr>
          <w:lang w:eastAsia="ja-JP"/>
        </w:rPr>
        <w:t xml:space="preserve">o back and </w:t>
      </w:r>
      <w:r>
        <w:rPr>
          <w:lang w:eastAsia="ja-JP"/>
        </w:rPr>
        <w:t>look at the verses we have read so far (</w:t>
      </w:r>
      <w:hyperlink r:id="rId12" w:history="1">
        <w:r w:rsidRPr="00494663">
          <w:rPr>
            <w:rStyle w:val="Hyperlink"/>
            <w:lang w:eastAsia="ja-JP"/>
          </w:rPr>
          <w:t>John 1:3</w:t>
        </w:r>
        <w:r w:rsidR="00494663" w:rsidRPr="00494663">
          <w:rPr>
            <w:rStyle w:val="Hyperlink"/>
            <w:lang w:eastAsia="ja-JP"/>
          </w:rPr>
          <w:t>5</w:t>
        </w:r>
        <w:r w:rsidR="00906575" w:rsidRPr="00494663">
          <w:rPr>
            <w:rStyle w:val="Hyperlink"/>
            <w:lang w:eastAsia="ja-JP"/>
          </w:rPr>
          <w:t>–45</w:t>
        </w:r>
      </w:hyperlink>
      <w:r w:rsidR="00906575">
        <w:rPr>
          <w:lang w:eastAsia="ja-JP"/>
        </w:rPr>
        <w:t>). Notice that</w:t>
      </w:r>
      <w:r w:rsidR="000E6924">
        <w:rPr>
          <w:lang w:eastAsia="ja-JP"/>
        </w:rPr>
        <w:t xml:space="preserve"> </w:t>
      </w:r>
      <w:r w:rsidR="006B67A0">
        <w:rPr>
          <w:lang w:eastAsia="ja-JP"/>
        </w:rPr>
        <w:t xml:space="preserve">a form of the word “follow” shows up four times </w:t>
      </w:r>
      <w:r w:rsidR="00484FFC">
        <w:rPr>
          <w:lang w:eastAsia="ja-JP"/>
        </w:rPr>
        <w:t xml:space="preserve">(1:37,38,40,43). </w:t>
      </w:r>
      <w:r w:rsidR="00A04A36">
        <w:rPr>
          <w:lang w:eastAsia="ja-JP"/>
        </w:rPr>
        <w:t xml:space="preserve">We also see </w:t>
      </w:r>
      <w:r w:rsidR="00011FF1">
        <w:rPr>
          <w:lang w:eastAsia="ja-JP"/>
        </w:rPr>
        <w:t xml:space="preserve">another important verb. These verses emphasize </w:t>
      </w:r>
      <w:r w:rsidR="00A04A36">
        <w:rPr>
          <w:lang w:eastAsia="ja-JP"/>
        </w:rPr>
        <w:t xml:space="preserve">the theme of “finding” </w:t>
      </w:r>
      <w:r w:rsidR="00675249">
        <w:rPr>
          <w:lang w:eastAsia="ja-JP"/>
        </w:rPr>
        <w:t>(1:41,43,45</w:t>
      </w:r>
      <w:r w:rsidR="00ED3BC4">
        <w:rPr>
          <w:lang w:eastAsia="ja-JP"/>
        </w:rPr>
        <w:t>)</w:t>
      </w:r>
      <w:r>
        <w:rPr>
          <w:lang w:eastAsia="ja-JP"/>
        </w:rPr>
        <w:t>.</w:t>
      </w:r>
      <w:r w:rsidR="00ED3BC4">
        <w:rPr>
          <w:lang w:eastAsia="ja-JP"/>
        </w:rPr>
        <w:t xml:space="preserve"> Notice, who is finding whom?</w:t>
      </w:r>
    </w:p>
    <w:p w14:paraId="527C611B" w14:textId="7B229C36" w:rsidR="00464092" w:rsidRDefault="002A02A2" w:rsidP="00E05862">
      <w:pPr>
        <w:pStyle w:val="Heading2"/>
      </w:pPr>
      <w:r>
        <w:t>Think about</w:t>
      </w:r>
    </w:p>
    <w:p w14:paraId="1633FAB3" w14:textId="69C369C0" w:rsidR="00C02FED" w:rsidRDefault="00A73C16" w:rsidP="00C02FED">
      <w:pPr>
        <w:pStyle w:val="ListParagraph"/>
      </w:pPr>
      <w:r>
        <w:t xml:space="preserve">The early disciples </w:t>
      </w:r>
      <w:r w:rsidR="00EE7A15">
        <w:t xml:space="preserve">believed that Jesus was more than a wise teacher or prophet — they saw him as </w:t>
      </w:r>
      <w:r w:rsidR="001A1F8B">
        <w:t xml:space="preserve">the Messiah whom the </w:t>
      </w:r>
      <w:r w:rsidR="00811904">
        <w:t xml:space="preserve">ancient prophets foretold. </w:t>
      </w:r>
      <w:r w:rsidR="00257EB4">
        <w:t>He was the one Israel, and ultimately the world, had been waiting for. People needed to know that the Messiah had come.</w:t>
      </w:r>
    </w:p>
    <w:p w14:paraId="2BD5121F" w14:textId="77777777" w:rsidR="00C02FED" w:rsidRDefault="00C02FED" w:rsidP="00C02FED">
      <w:pPr>
        <w:pStyle w:val="ListParagraph"/>
        <w:numPr>
          <w:ilvl w:val="0"/>
          <w:numId w:val="0"/>
        </w:numPr>
        <w:ind w:left="720"/>
      </w:pPr>
    </w:p>
    <w:p w14:paraId="779C34C1" w14:textId="3D908E89" w:rsidR="00F61B1F" w:rsidRDefault="00811904" w:rsidP="00C02FED">
      <w:pPr>
        <w:pStyle w:val="ListParagraph"/>
        <w:numPr>
          <w:ilvl w:val="0"/>
          <w:numId w:val="0"/>
        </w:numPr>
        <w:ind w:left="720"/>
      </w:pPr>
      <w:r>
        <w:t>The way pe</w:t>
      </w:r>
      <w:r w:rsidR="00074A2E">
        <w:t xml:space="preserve">ople would find </w:t>
      </w:r>
      <w:r w:rsidR="00C02FED">
        <w:t>Jesus</w:t>
      </w:r>
      <w:r w:rsidR="00074A2E">
        <w:t xml:space="preserve"> </w:t>
      </w:r>
      <w:r w:rsidR="00D7113B">
        <w:t xml:space="preserve">the Messiah </w:t>
      </w:r>
      <w:r w:rsidR="00074A2E">
        <w:t xml:space="preserve">was </w:t>
      </w:r>
      <w:r w:rsidR="00C02FED">
        <w:t>through</w:t>
      </w:r>
      <w:r w:rsidR="00074A2E">
        <w:t xml:space="preserve"> the witness of others. </w:t>
      </w:r>
      <w:r w:rsidR="00A62D08">
        <w:t xml:space="preserve">According to Carson, </w:t>
      </w:r>
      <w:r w:rsidR="00D14B27">
        <w:t>“</w:t>
      </w:r>
      <w:r w:rsidR="00074A2E" w:rsidRPr="00074A2E">
        <w:t xml:space="preserve">As Andrew brought Simon Peter to Jesus, so </w:t>
      </w:r>
      <w:r w:rsidR="00074A2E" w:rsidRPr="00C02FED">
        <w:rPr>
          <w:i/>
        </w:rPr>
        <w:t>Philip found Nathanael</w:t>
      </w:r>
      <w:r w:rsidR="00074A2E" w:rsidRPr="00074A2E">
        <w:t xml:space="preserve"> and witnessed to him. That has been the foundational principle of truly Christian expansion ever since: new followers of Jesus bear witness of him to others, who in turn become disciples and repeat the process.</w:t>
      </w:r>
      <w:r w:rsidR="00D14B27">
        <w:t>”</w:t>
      </w:r>
      <w:r w:rsidR="00074A2E" w:rsidRPr="00074A2E">
        <w:rPr>
          <w:vertAlign w:val="superscript"/>
        </w:rPr>
        <w:footnoteReference w:id="4"/>
      </w:r>
    </w:p>
    <w:p w14:paraId="74368BC9" w14:textId="44923B85" w:rsidR="00787F99" w:rsidRDefault="006F6D5B" w:rsidP="0020483F">
      <w:pPr>
        <w:pStyle w:val="Heading2"/>
      </w:pPr>
      <w:r>
        <w:t>Pray</w:t>
      </w:r>
    </w:p>
    <w:p w14:paraId="6B9D8318" w14:textId="52FBEBB2" w:rsidR="006F6D5B" w:rsidRDefault="00D14B27" w:rsidP="0032684D">
      <w:pPr>
        <w:pStyle w:val="ListParagraph"/>
        <w:numPr>
          <w:ilvl w:val="0"/>
          <w:numId w:val="0"/>
        </w:numPr>
        <w:ind w:left="720"/>
      </w:pPr>
      <w:r>
        <w:t>At Christ Fellowship</w:t>
      </w:r>
      <w:r w:rsidR="00CD4A37">
        <w:t>,</w:t>
      </w:r>
      <w:r>
        <w:t xml:space="preserve"> our </w:t>
      </w:r>
      <w:r w:rsidR="00E72AC2">
        <w:t xml:space="preserve">mission is to be </w:t>
      </w:r>
      <w:r w:rsidR="00197DE1">
        <w:t>“</w:t>
      </w:r>
      <w:r w:rsidR="00E72AC2">
        <w:t>people helping people find and follow Christ.</w:t>
      </w:r>
      <w:r w:rsidR="00197DE1">
        <w:t>”</w:t>
      </w:r>
      <w:r w:rsidR="00E72AC2">
        <w:t xml:space="preserve"> </w:t>
      </w:r>
      <w:r w:rsidR="00183384">
        <w:t xml:space="preserve">Pray for </w:t>
      </w:r>
      <w:r w:rsidR="00197DE1">
        <w:t>people you know</w:t>
      </w:r>
      <w:r w:rsidR="00E05862">
        <w:t xml:space="preserve"> who don’t know Jesus</w:t>
      </w:r>
      <w:r w:rsidR="00183384">
        <w:t xml:space="preserve"> </w:t>
      </w:r>
      <w:r w:rsidR="00197DE1">
        <w:t>and need to find him. Pray for some</w:t>
      </w:r>
      <w:r w:rsidR="00183384">
        <w:t xml:space="preserve"> who are committed to follow</w:t>
      </w:r>
      <w:r w:rsidR="00197DE1">
        <w:t>ing</w:t>
      </w:r>
      <w:r w:rsidR="00183384">
        <w:t xml:space="preserve"> him</w:t>
      </w:r>
      <w:r w:rsidR="00197DE1">
        <w:t xml:space="preserve"> and need encouragement</w:t>
      </w:r>
      <w:r w:rsidR="00E05862">
        <w:t xml:space="preserve">. </w:t>
      </w:r>
      <w:r w:rsidR="00197DE1">
        <w:t xml:space="preserve">Ask the Spirit to bring certain </w:t>
      </w:r>
      <w:r w:rsidR="00A62D08">
        <w:t>names</w:t>
      </w:r>
      <w:r w:rsidR="00197DE1">
        <w:t xml:space="preserve"> to mind and p</w:t>
      </w:r>
      <w:r w:rsidR="00E05862">
        <w:t xml:space="preserve">ray for opportunities to love them, serve them, and have conversations </w:t>
      </w:r>
      <w:r w:rsidR="00197DE1">
        <w:t xml:space="preserve">with them </w:t>
      </w:r>
      <w:r w:rsidR="00E05862">
        <w:t>about Jesus.</w:t>
      </w:r>
      <w:r w:rsidR="00E72AC2">
        <w:t xml:space="preserve"> </w:t>
      </w:r>
    </w:p>
    <w:p w14:paraId="14BB3146" w14:textId="77777777" w:rsidR="006A07AD" w:rsidRDefault="006A07AD" w:rsidP="006A07AD">
      <w:pPr>
        <w:pStyle w:val="Heading2"/>
      </w:pPr>
      <w:r>
        <w:t>Talk about</w:t>
      </w:r>
    </w:p>
    <w:p w14:paraId="6C5E0027" w14:textId="2F04AACE" w:rsidR="006A07AD" w:rsidRDefault="0065468A" w:rsidP="00E05862">
      <w:pPr>
        <w:pStyle w:val="ListParagraph"/>
      </w:pPr>
      <w:r>
        <w:t xml:space="preserve">Why is it important that Jesus’ earliest followers </w:t>
      </w:r>
      <w:r w:rsidR="006E0AB6">
        <w:t>were convinced that he was the prophesied Messiah that the Old Testament pointed to</w:t>
      </w:r>
      <w:r w:rsidR="00E05862">
        <w:t>?</w:t>
      </w:r>
      <w:r w:rsidR="00DC60DE">
        <w:t xml:space="preserve"> Why is that still important for us today?</w:t>
      </w:r>
    </w:p>
    <w:p w14:paraId="6D38BB12" w14:textId="77777777" w:rsidR="005622FF" w:rsidRDefault="005622FF" w:rsidP="005622FF"/>
    <w:p w14:paraId="346D98C0" w14:textId="77777777" w:rsidR="005622FF" w:rsidRDefault="005622FF" w:rsidP="005622FF">
      <w:pPr>
        <w:pStyle w:val="Heading1"/>
      </w:pPr>
      <w:r>
        <w:t>Day 4</w:t>
      </w:r>
    </w:p>
    <w:p w14:paraId="7B076D86" w14:textId="28A78144" w:rsidR="001750E1" w:rsidRDefault="001750E1" w:rsidP="004A46CA">
      <w:pPr>
        <w:pStyle w:val="Verses"/>
      </w:pPr>
      <w:r>
        <w:t xml:space="preserve">Have you </w:t>
      </w:r>
      <w:r w:rsidR="0025663B">
        <w:t xml:space="preserve">given our </w:t>
      </w:r>
      <w:hyperlink r:id="rId13" w:history="1">
        <w:r w:rsidR="0025663B" w:rsidRPr="00322381">
          <w:rPr>
            <w:rStyle w:val="Hyperlink"/>
          </w:rPr>
          <w:t>Pastors Pregame p</w:t>
        </w:r>
        <w:r w:rsidR="0025663B" w:rsidRPr="00322381">
          <w:rPr>
            <w:rStyle w:val="Hyperlink"/>
          </w:rPr>
          <w:t>o</w:t>
        </w:r>
        <w:r w:rsidR="0025663B" w:rsidRPr="00322381">
          <w:rPr>
            <w:rStyle w:val="Hyperlink"/>
          </w:rPr>
          <w:t>dcast</w:t>
        </w:r>
      </w:hyperlink>
      <w:r w:rsidR="0025663B">
        <w:t xml:space="preserve"> a try? </w:t>
      </w:r>
      <w:r w:rsidR="009956EB">
        <w:t xml:space="preserve">We go deeper into the </w:t>
      </w:r>
      <w:r w:rsidR="007913C7">
        <w:t xml:space="preserve">sermon </w:t>
      </w:r>
      <w:r w:rsidR="009956EB">
        <w:t>topic</w:t>
      </w:r>
      <w:r w:rsidR="007913C7">
        <w:t xml:space="preserve"> for each week. </w:t>
      </w:r>
      <w:r w:rsidR="0025663B">
        <w:t xml:space="preserve">This week we’re joined by Neal Mackey, Christ Fellowship elder and our </w:t>
      </w:r>
      <w:r w:rsidR="0025663B">
        <w:lastRenderedPageBreak/>
        <w:t xml:space="preserve">guest speaker for </w:t>
      </w:r>
      <w:r w:rsidR="009956EB">
        <w:t xml:space="preserve">this </w:t>
      </w:r>
      <w:r w:rsidR="0025663B">
        <w:t xml:space="preserve">Sunday. </w:t>
      </w:r>
      <w:r w:rsidR="00394751">
        <w:t>You can also subscribe through the Apple Podcast App and never miss an episode.</w:t>
      </w:r>
    </w:p>
    <w:p w14:paraId="6B89D749" w14:textId="1C12099C" w:rsidR="005622FF" w:rsidRDefault="00617699" w:rsidP="00617699">
      <w:pPr>
        <w:pStyle w:val="Heading2"/>
      </w:pPr>
      <w:r>
        <w:t>Read</w:t>
      </w:r>
    </w:p>
    <w:p w14:paraId="4D30738F" w14:textId="14A1D4B9" w:rsidR="00B77B2E" w:rsidRPr="00B77B2E" w:rsidRDefault="009746FD" w:rsidP="00DC60DE">
      <w:pPr>
        <w:pStyle w:val="Heading3"/>
      </w:pPr>
      <w:r>
        <w:t>John 1:45–4</w:t>
      </w:r>
      <w:r w:rsidR="00DC60DE">
        <w:t>8</w:t>
      </w:r>
    </w:p>
    <w:p w14:paraId="749B16BD" w14:textId="02E603E7" w:rsidR="00B77B2E" w:rsidRPr="00B77B2E" w:rsidRDefault="00B77B2E" w:rsidP="00B77B2E">
      <w:pPr>
        <w:pStyle w:val="Verses"/>
      </w:pPr>
      <w:r w:rsidRPr="00B77B2E">
        <w:rPr>
          <w:vertAlign w:val="superscript"/>
        </w:rPr>
        <w:t>45 </w:t>
      </w:r>
      <w:r w:rsidRPr="00B77B2E">
        <w:t xml:space="preserve">Philip found Nathanael and told him, “We have found the one Moses wrote about in the Law, and about whom the prophets also wrote—Jesus of Nazareth, the son of Joseph.” </w:t>
      </w:r>
    </w:p>
    <w:p w14:paraId="7CC441A7" w14:textId="77777777" w:rsidR="00B77B2E" w:rsidRPr="00B77B2E" w:rsidRDefault="00B77B2E" w:rsidP="00B77B2E">
      <w:pPr>
        <w:pStyle w:val="Verses"/>
      </w:pPr>
      <w:r w:rsidRPr="00B77B2E">
        <w:rPr>
          <w:vertAlign w:val="superscript"/>
        </w:rPr>
        <w:t>46 </w:t>
      </w:r>
      <w:r w:rsidRPr="00B77B2E">
        <w:t xml:space="preserve">“Nazareth! Can anything good come from there?” Nathanael asked. </w:t>
      </w:r>
    </w:p>
    <w:p w14:paraId="1017914B" w14:textId="77777777" w:rsidR="00B77B2E" w:rsidRPr="00B77B2E" w:rsidRDefault="00B77B2E" w:rsidP="00B77B2E">
      <w:pPr>
        <w:pStyle w:val="Verses"/>
      </w:pPr>
      <w:r w:rsidRPr="00B77B2E">
        <w:t xml:space="preserve">“Come and see,” said Philip. </w:t>
      </w:r>
    </w:p>
    <w:p w14:paraId="732D93D4" w14:textId="77777777" w:rsidR="00B77B2E" w:rsidRPr="00B77B2E" w:rsidRDefault="00B77B2E" w:rsidP="00B77B2E">
      <w:pPr>
        <w:pStyle w:val="Verses"/>
      </w:pPr>
      <w:r w:rsidRPr="00B77B2E">
        <w:rPr>
          <w:vertAlign w:val="superscript"/>
        </w:rPr>
        <w:t>47 </w:t>
      </w:r>
      <w:r w:rsidRPr="00B77B2E">
        <w:t xml:space="preserve">When Jesus saw Nathanael approaching, he said of him, “Here truly is an Israelite in whom there is no deceit.” </w:t>
      </w:r>
    </w:p>
    <w:p w14:paraId="5895E87A" w14:textId="77777777" w:rsidR="00617699" w:rsidRDefault="00A70C86" w:rsidP="00A70C86">
      <w:pPr>
        <w:pStyle w:val="Heading2"/>
      </w:pPr>
      <w:r>
        <w:t>Study</w:t>
      </w:r>
    </w:p>
    <w:p w14:paraId="712A2137" w14:textId="77777777" w:rsidR="00961323" w:rsidRDefault="00A055CE" w:rsidP="0020483F">
      <w:pPr>
        <w:pStyle w:val="ListParagraph"/>
      </w:pPr>
      <w:r>
        <w:t xml:space="preserve">Nathanael is surprised that Jesus could be from Nazareth. His reaction </w:t>
      </w:r>
      <w:r w:rsidR="0024104F">
        <w:t>comes from</w:t>
      </w:r>
      <w:r>
        <w:t xml:space="preserve"> </w:t>
      </w:r>
      <w:r w:rsidR="00040C2C">
        <w:t xml:space="preserve">regional prejudice and possibly confusion because the Old Testament said the Messiah </w:t>
      </w:r>
      <w:r w:rsidR="00362BDC">
        <w:t xml:space="preserve">must come from Bethlehem. </w:t>
      </w:r>
    </w:p>
    <w:p w14:paraId="2BE931D3" w14:textId="77777777" w:rsidR="00961323" w:rsidRDefault="00961323" w:rsidP="00961323">
      <w:pPr>
        <w:pStyle w:val="ListParagraph"/>
        <w:numPr>
          <w:ilvl w:val="0"/>
          <w:numId w:val="0"/>
        </w:numPr>
        <w:ind w:left="720"/>
      </w:pPr>
    </w:p>
    <w:p w14:paraId="122A25E3" w14:textId="670C689D" w:rsidR="00852126" w:rsidRDefault="00362BDC" w:rsidP="00961323">
      <w:pPr>
        <w:pStyle w:val="ListParagraph"/>
        <w:numPr>
          <w:ilvl w:val="0"/>
          <w:numId w:val="0"/>
        </w:numPr>
        <w:ind w:left="720"/>
      </w:pPr>
      <w:r>
        <w:t xml:space="preserve">According to Carson, </w:t>
      </w:r>
      <w:r w:rsidR="00632525">
        <w:t>“</w:t>
      </w:r>
      <w:r w:rsidR="00632525" w:rsidRPr="00632525">
        <w:t>Nathanael was from Cana (21:2), another town in Galilee. As Galileans were frequently despised by people from Judea, so it appears that even fellow Galileans despised Nazareth. Nathan</w:t>
      </w:r>
      <w:r w:rsidR="00961323">
        <w:t>a</w:t>
      </w:r>
      <w:r w:rsidR="00632525" w:rsidRPr="00632525">
        <w:t>el’s scathing question probably reflects more than local rivalry between villages. From John’s perspective, the fact that Jesus was reared in Nazareth not only obscured his origins in Bethlehem for those who did not search very far (7:41–42, 52), but also reflected the self-abasement of the man from heaven</w:t>
      </w:r>
      <w:r w:rsidR="0011492F">
        <w:t>.”</w:t>
      </w:r>
      <w:r w:rsidR="00632525" w:rsidRPr="00632525">
        <w:rPr>
          <w:vertAlign w:val="superscript"/>
        </w:rPr>
        <w:footnoteReference w:id="5"/>
      </w:r>
      <w:r w:rsidR="002A24E6">
        <w:t xml:space="preserve"> </w:t>
      </w:r>
    </w:p>
    <w:p w14:paraId="469541DC" w14:textId="77777777" w:rsidR="00961323" w:rsidRDefault="00961323" w:rsidP="00961323">
      <w:pPr>
        <w:pStyle w:val="ListParagraph"/>
        <w:numPr>
          <w:ilvl w:val="0"/>
          <w:numId w:val="0"/>
        </w:numPr>
        <w:ind w:left="720"/>
      </w:pPr>
    </w:p>
    <w:p w14:paraId="00E29D09" w14:textId="7E947541" w:rsidR="004D67EF" w:rsidRDefault="00362B94" w:rsidP="0020483F">
      <w:pPr>
        <w:pStyle w:val="ListParagraph"/>
      </w:pPr>
      <w:r>
        <w:t xml:space="preserve">One of the </w:t>
      </w:r>
      <w:r w:rsidR="00300D88">
        <w:t>Faithlife Study Bible note</w:t>
      </w:r>
      <w:r>
        <w:t>s</w:t>
      </w:r>
      <w:r w:rsidR="00300D88">
        <w:t xml:space="preserve"> on</w:t>
      </w:r>
      <w:r>
        <w:t xml:space="preserve"> </w:t>
      </w:r>
      <w:hyperlink r:id="rId14" w:history="1">
        <w:r w:rsidRPr="00CF5244">
          <w:rPr>
            <w:rStyle w:val="Hyperlink"/>
          </w:rPr>
          <w:t>John 1:45</w:t>
        </w:r>
      </w:hyperlink>
      <w:r>
        <w:t xml:space="preserve"> </w:t>
      </w:r>
      <w:r w:rsidR="00300D88">
        <w:t xml:space="preserve">shows some images from </w:t>
      </w:r>
      <w:r w:rsidR="00D456AC">
        <w:t xml:space="preserve">modern day </w:t>
      </w:r>
      <w:r w:rsidR="00300D88">
        <w:t xml:space="preserve">Nazareth. </w:t>
      </w:r>
      <w:proofErr w:type="gramStart"/>
      <w:r w:rsidR="00CF5244">
        <w:t>T</w:t>
      </w:r>
      <w:r w:rsidR="00300D88">
        <w:t>ake a look</w:t>
      </w:r>
      <w:proofErr w:type="gramEnd"/>
      <w:r w:rsidR="009B7B9C">
        <w:t>.</w:t>
      </w:r>
    </w:p>
    <w:p w14:paraId="21D5741D" w14:textId="775F2885" w:rsidR="00134030" w:rsidRDefault="000B4337" w:rsidP="0011244D">
      <w:pPr>
        <w:pStyle w:val="Heading2"/>
      </w:pPr>
      <w:r>
        <w:t>Think about</w:t>
      </w:r>
    </w:p>
    <w:p w14:paraId="2811C5CB" w14:textId="0002F075" w:rsidR="00D24DBA" w:rsidRDefault="0011492F" w:rsidP="00994760">
      <w:pPr>
        <w:pStyle w:val="ListParagraph"/>
      </w:pPr>
      <w:r>
        <w:t xml:space="preserve">When confronted with Nathanael’s prejudice, </w:t>
      </w:r>
      <w:r w:rsidR="004F44D1">
        <w:t xml:space="preserve">Philip replies </w:t>
      </w:r>
      <w:r w:rsidR="00AE5055">
        <w:t>with the only satisfactory response possible.</w:t>
      </w:r>
      <w:r w:rsidR="00AE5055">
        <w:rPr>
          <w:rStyle w:val="FootnoteReference"/>
        </w:rPr>
        <w:footnoteReference w:id="6"/>
      </w:r>
      <w:r w:rsidR="00AE5055">
        <w:t xml:space="preserve"> He tells Nathanael to “come and see.”</w:t>
      </w:r>
    </w:p>
    <w:p w14:paraId="02A5B2E3" w14:textId="29CC652A" w:rsidR="00AE5055" w:rsidRDefault="00AE5055" w:rsidP="00AE5055">
      <w:pPr>
        <w:pStyle w:val="ListParagraph"/>
        <w:numPr>
          <w:ilvl w:val="0"/>
          <w:numId w:val="0"/>
        </w:numPr>
        <w:ind w:left="720"/>
      </w:pPr>
    </w:p>
    <w:p w14:paraId="2151C6AB" w14:textId="79A69585" w:rsidR="00AE5055" w:rsidRDefault="00AE5055" w:rsidP="00AE5055">
      <w:pPr>
        <w:pStyle w:val="ListParagraph"/>
        <w:numPr>
          <w:ilvl w:val="0"/>
          <w:numId w:val="0"/>
        </w:numPr>
        <w:ind w:left="720"/>
      </w:pPr>
      <w:r>
        <w:lastRenderedPageBreak/>
        <w:t xml:space="preserve">We can’t </w:t>
      </w:r>
      <w:r w:rsidR="005C745D">
        <w:t xml:space="preserve">convince people to follow Jesus. </w:t>
      </w:r>
      <w:r w:rsidR="00B078B5">
        <w:t xml:space="preserve">We can’t </w:t>
      </w:r>
      <w:r w:rsidR="009B7B9C">
        <w:t xml:space="preserve">push, </w:t>
      </w:r>
      <w:r w:rsidR="00757F42">
        <w:t>persuade,</w:t>
      </w:r>
      <w:r w:rsidR="00B078B5">
        <w:t xml:space="preserve"> </w:t>
      </w:r>
      <w:r w:rsidR="009B7B9C">
        <w:t xml:space="preserve">or bully </w:t>
      </w:r>
      <w:r w:rsidR="00B078B5">
        <w:t>people</w:t>
      </w:r>
      <w:r w:rsidR="004A67F9">
        <w:t xml:space="preserve"> into the kingdom of God. Our best response is to </w:t>
      </w:r>
      <w:r w:rsidR="002B6189">
        <w:t xml:space="preserve">invite them to </w:t>
      </w:r>
      <w:r w:rsidR="00757F42">
        <w:t>“</w:t>
      </w:r>
      <w:r w:rsidR="002B6189">
        <w:t>come and see</w:t>
      </w:r>
      <w:r w:rsidR="00757F42">
        <w:t>”</w:t>
      </w:r>
      <w:r w:rsidR="002B6189">
        <w:t xml:space="preserve"> and </w:t>
      </w:r>
      <w:r w:rsidR="00B078B5">
        <w:t>experience Jesus for themselves</w:t>
      </w:r>
      <w:r w:rsidR="004A67F9">
        <w:t>.</w:t>
      </w:r>
      <w:r w:rsidR="00757F42">
        <w:t xml:space="preserve"> We can do that by sharing our own story and having meaningful conversations where they can experience Christ through us.</w:t>
      </w:r>
    </w:p>
    <w:p w14:paraId="14D447FE" w14:textId="77777777" w:rsidR="00A85543" w:rsidRDefault="00A85543" w:rsidP="00A85543">
      <w:pPr>
        <w:pStyle w:val="Heading2"/>
      </w:pPr>
      <w:r>
        <w:t>Pray</w:t>
      </w:r>
    </w:p>
    <w:p w14:paraId="2EDA8B61" w14:textId="67BF4930" w:rsidR="00A85543" w:rsidRPr="00A85543" w:rsidRDefault="00886597" w:rsidP="0032684D">
      <w:pPr>
        <w:pStyle w:val="ListParagraph"/>
        <w:numPr>
          <w:ilvl w:val="0"/>
          <w:numId w:val="0"/>
        </w:numPr>
        <w:ind w:left="720"/>
      </w:pPr>
      <w:r>
        <w:t xml:space="preserve">Jesus comments on Nathanael’s character. </w:t>
      </w:r>
      <w:proofErr w:type="gramStart"/>
      <w:r w:rsidR="00F34D65">
        <w:t>As a person of integrity, others</w:t>
      </w:r>
      <w:proofErr w:type="gramEnd"/>
      <w:r w:rsidR="00F34D65">
        <w:t xml:space="preserve"> would listen and believe Nathanael when it came to Jesus. Are you someone of good character who represents Jesus well? Pray over your response. We all fail at times, but are there patterns of behavior that could ruin your witness for Christ? Confess them and ask for help to change.</w:t>
      </w:r>
    </w:p>
    <w:p w14:paraId="0670E6B1" w14:textId="6E141E1E" w:rsidR="009F5F0A" w:rsidRDefault="000F5528" w:rsidP="009F5F0A">
      <w:pPr>
        <w:pStyle w:val="Heading2"/>
      </w:pPr>
      <w:r>
        <w:t>Talk about</w:t>
      </w:r>
    </w:p>
    <w:p w14:paraId="72C46925" w14:textId="502FA988" w:rsidR="00994760" w:rsidRDefault="00E83442" w:rsidP="00994760">
      <w:pPr>
        <w:pStyle w:val="ListParagraph"/>
      </w:pPr>
      <w:r>
        <w:t>What are some practical ways you can invite people to “come and see”</w:t>
      </w:r>
      <w:r w:rsidR="00994760">
        <w:t>?</w:t>
      </w:r>
      <w:r>
        <w:t xml:space="preserve"> Could you invite them to </w:t>
      </w:r>
      <w:r w:rsidR="00E71264">
        <w:t>a Christmas Eve service</w:t>
      </w:r>
      <w:r>
        <w:t xml:space="preserve">? </w:t>
      </w:r>
      <w:r w:rsidR="00E71264">
        <w:t>Offer to r</w:t>
      </w:r>
      <w:r w:rsidR="00CF20B4">
        <w:t>ead the Gospels</w:t>
      </w:r>
      <w:r w:rsidR="004769AB">
        <w:t xml:space="preserve"> with them</w:t>
      </w:r>
      <w:r w:rsidR="00CF20B4">
        <w:t xml:space="preserve">? Invite them to serve </w:t>
      </w:r>
      <w:r w:rsidR="004769AB">
        <w:t xml:space="preserve">others </w:t>
      </w:r>
      <w:r w:rsidR="00C00BEB">
        <w:t>with you</w:t>
      </w:r>
      <w:r w:rsidR="00CF20B4">
        <w:t xml:space="preserve">? Discuss some ideas. </w:t>
      </w:r>
    </w:p>
    <w:p w14:paraId="0C27CB12" w14:textId="57A868AC" w:rsidR="00466D0A" w:rsidRPr="00764AAF" w:rsidRDefault="00466D0A" w:rsidP="00994760"/>
    <w:p w14:paraId="5DEC3DD7" w14:textId="77777777" w:rsidR="000E7F13" w:rsidRDefault="00871D82" w:rsidP="00871D82">
      <w:pPr>
        <w:pStyle w:val="Heading1"/>
      </w:pPr>
      <w:r>
        <w:t>Day 5</w:t>
      </w:r>
    </w:p>
    <w:p w14:paraId="4B0D59F7" w14:textId="77777777" w:rsidR="00871D82" w:rsidRDefault="00871D82" w:rsidP="00871D82">
      <w:pPr>
        <w:pStyle w:val="Heading2"/>
      </w:pPr>
      <w:r>
        <w:t>Read</w:t>
      </w:r>
    </w:p>
    <w:p w14:paraId="579D5242" w14:textId="5577E0B2" w:rsidR="0020483F" w:rsidRPr="0020483F" w:rsidRDefault="00D77164" w:rsidP="0020483F">
      <w:pPr>
        <w:pStyle w:val="Heading3"/>
      </w:pPr>
      <w:r>
        <w:t>John 1:4</w:t>
      </w:r>
      <w:r w:rsidR="00DC60DE">
        <w:t>8</w:t>
      </w:r>
      <w:r>
        <w:t>–51</w:t>
      </w:r>
      <w:r w:rsidR="0020483F" w:rsidRPr="0020483F">
        <w:t xml:space="preserve"> (NIV)</w:t>
      </w:r>
    </w:p>
    <w:p w14:paraId="0C0546FF" w14:textId="77777777" w:rsidR="00DC60DE" w:rsidRPr="00B77B2E" w:rsidRDefault="00DC60DE" w:rsidP="00DC60DE">
      <w:pPr>
        <w:pStyle w:val="Verses"/>
      </w:pPr>
      <w:r w:rsidRPr="00B77B2E">
        <w:rPr>
          <w:vertAlign w:val="superscript"/>
        </w:rPr>
        <w:t>48 </w:t>
      </w:r>
      <w:r w:rsidRPr="00B77B2E">
        <w:t xml:space="preserve">“How do you know me?” Nathanael asked. </w:t>
      </w:r>
    </w:p>
    <w:p w14:paraId="41814F32" w14:textId="77777777" w:rsidR="00DC60DE" w:rsidRPr="00B77B2E" w:rsidRDefault="00DC60DE" w:rsidP="00DC60DE">
      <w:pPr>
        <w:pStyle w:val="Verses"/>
      </w:pPr>
      <w:r w:rsidRPr="00B77B2E">
        <w:t xml:space="preserve">Jesus answered, “I saw you while you were still under the fig tree before Philip called you.” </w:t>
      </w:r>
    </w:p>
    <w:p w14:paraId="489EB7FD" w14:textId="5ABCCC76" w:rsidR="00DC60DE" w:rsidRPr="00DC60DE" w:rsidRDefault="00DC60DE" w:rsidP="00DC60DE">
      <w:pPr>
        <w:pStyle w:val="Verses"/>
      </w:pPr>
      <w:r w:rsidRPr="00B77B2E">
        <w:rPr>
          <w:vertAlign w:val="superscript"/>
        </w:rPr>
        <w:t>49 </w:t>
      </w:r>
      <w:r w:rsidRPr="00B77B2E">
        <w:t xml:space="preserve">Then Nathanael declared, “Rabbi, you are the Son of God; you are the king of Israel.” </w:t>
      </w:r>
    </w:p>
    <w:p w14:paraId="5581CE08" w14:textId="2FA784CF" w:rsidR="00D77164" w:rsidRPr="00D77164" w:rsidRDefault="00D77164" w:rsidP="00D77164">
      <w:pPr>
        <w:pStyle w:val="Verses"/>
      </w:pPr>
      <w:r w:rsidRPr="00D77164">
        <w:rPr>
          <w:vertAlign w:val="superscript"/>
        </w:rPr>
        <w:t>49 </w:t>
      </w:r>
      <w:r w:rsidRPr="00D77164">
        <w:t xml:space="preserve">Then Nathanael declared, “Rabbi, you are the Son of God; you are the king of Israel.” </w:t>
      </w:r>
    </w:p>
    <w:p w14:paraId="6FC9FB52" w14:textId="4F920E09" w:rsidR="00D77164" w:rsidRPr="00D77164" w:rsidRDefault="00D77164" w:rsidP="00D77164">
      <w:pPr>
        <w:pStyle w:val="Verses"/>
      </w:pPr>
      <w:r w:rsidRPr="00D77164">
        <w:rPr>
          <w:vertAlign w:val="superscript"/>
        </w:rPr>
        <w:t>50 </w:t>
      </w:r>
      <w:r w:rsidRPr="00D77164">
        <w:t xml:space="preserve">Jesus said, “You believe because I told you I saw you under the fig tree. You will see greater things than that.” </w:t>
      </w:r>
      <w:r w:rsidRPr="00D77164">
        <w:rPr>
          <w:vertAlign w:val="superscript"/>
        </w:rPr>
        <w:t>51 </w:t>
      </w:r>
      <w:r w:rsidRPr="00D77164">
        <w:t>He then added, “Very truly I tell you, you will see ‘heaven open, and the angels of God ascending and descending on’ the Son of Man.</w:t>
      </w:r>
      <w:r w:rsidR="00E449BF">
        <w:rPr>
          <w:vertAlign w:val="superscript"/>
        </w:rPr>
        <w:t>”</w:t>
      </w:r>
    </w:p>
    <w:p w14:paraId="665C2645" w14:textId="77777777" w:rsidR="00871D82" w:rsidRDefault="007A7143" w:rsidP="007A7143">
      <w:pPr>
        <w:pStyle w:val="Heading2"/>
      </w:pPr>
      <w:r>
        <w:lastRenderedPageBreak/>
        <w:t>Study</w:t>
      </w:r>
    </w:p>
    <w:p w14:paraId="7AA1DC89" w14:textId="3DB1ACEE" w:rsidR="004F7491" w:rsidRPr="004F7491" w:rsidRDefault="00ED45AC" w:rsidP="004F7491">
      <w:pPr>
        <w:pStyle w:val="ListParagraph"/>
      </w:pPr>
      <w:r>
        <w:t xml:space="preserve">Read </w:t>
      </w:r>
      <w:hyperlink r:id="rId15" w:history="1">
        <w:r w:rsidRPr="004D61E7">
          <w:rPr>
            <w:rStyle w:val="Hyperlink"/>
          </w:rPr>
          <w:t>Genesis 28:10–12</w:t>
        </w:r>
      </w:hyperlink>
      <w:r w:rsidR="004D61E7">
        <w:t xml:space="preserve">, the verse Jesus references here. </w:t>
      </w:r>
      <w:r w:rsidR="00D23111">
        <w:t>How is Jesus affirming that he is who the disciples believe him to be?</w:t>
      </w:r>
    </w:p>
    <w:p w14:paraId="4E05E4F5" w14:textId="2E967360" w:rsidR="004633C9" w:rsidRDefault="004633C9" w:rsidP="004633C9">
      <w:pPr>
        <w:pStyle w:val="ListParagraph"/>
        <w:numPr>
          <w:ilvl w:val="0"/>
          <w:numId w:val="0"/>
        </w:numPr>
        <w:ind w:left="720"/>
      </w:pPr>
    </w:p>
    <w:p w14:paraId="27C17250" w14:textId="77777777" w:rsidR="00E63E19" w:rsidRDefault="00E63E19" w:rsidP="00E63E19">
      <w:pPr>
        <w:pStyle w:val="Heading2"/>
      </w:pPr>
      <w:r>
        <w:t>Think about</w:t>
      </w:r>
    </w:p>
    <w:p w14:paraId="67D487E3" w14:textId="7E9D3CB9" w:rsidR="00A129CC" w:rsidRDefault="00A472D4" w:rsidP="00A129CC">
      <w:pPr>
        <w:pStyle w:val="ListParagraph"/>
      </w:pPr>
      <w:r w:rsidRPr="00A472D4">
        <w:t xml:space="preserve">Humans do not climb up to God. </w:t>
      </w:r>
      <w:r w:rsidR="00A129CC">
        <w:t>“</w:t>
      </w:r>
      <w:r w:rsidRPr="00A472D4">
        <w:t>God instead makes the divine presence known on earth just as it happened to Jacob at Bethel and more decisively as it took place in the incarnation of Jesus.</w:t>
      </w:r>
      <w:r w:rsidR="00A129CC">
        <w:t>”</w:t>
      </w:r>
      <w:r w:rsidRPr="00A472D4">
        <w:rPr>
          <w:vertAlign w:val="superscript"/>
        </w:rPr>
        <w:footnoteReference w:id="7"/>
      </w:r>
    </w:p>
    <w:p w14:paraId="5C294598" w14:textId="77777777" w:rsidR="00DA3406" w:rsidRDefault="00DA3406" w:rsidP="00DA3406">
      <w:pPr>
        <w:pStyle w:val="ListParagraph"/>
        <w:numPr>
          <w:ilvl w:val="0"/>
          <w:numId w:val="0"/>
        </w:numPr>
        <w:ind w:left="720"/>
      </w:pPr>
    </w:p>
    <w:p w14:paraId="712F742C" w14:textId="1D6E21C0" w:rsidR="00A129CC" w:rsidRDefault="00A129CC" w:rsidP="00DA3406">
      <w:pPr>
        <w:pStyle w:val="ListParagraph"/>
        <w:numPr>
          <w:ilvl w:val="0"/>
          <w:numId w:val="0"/>
        </w:numPr>
        <w:ind w:left="720"/>
      </w:pPr>
      <w:r>
        <w:t xml:space="preserve">We don’t earn </w:t>
      </w:r>
      <w:r w:rsidR="00736A02">
        <w:t>access to God</w:t>
      </w:r>
      <w:r w:rsidR="00946518">
        <w:t>.</w:t>
      </w:r>
      <w:r>
        <w:t xml:space="preserve"> </w:t>
      </w:r>
      <w:r w:rsidR="00946518">
        <w:t>H</w:t>
      </w:r>
      <w:r w:rsidR="00736A02">
        <w:t>is favor came to us just as the prophets foretold</w:t>
      </w:r>
      <w:r w:rsidR="00946518">
        <w:t xml:space="preserve"> — through </w:t>
      </w:r>
      <w:r w:rsidR="009C6DB9">
        <w:t xml:space="preserve">Jesus, </w:t>
      </w:r>
      <w:r w:rsidR="00946518">
        <w:t xml:space="preserve">the Son of God and Israel’s Messiah. </w:t>
      </w:r>
      <w:r w:rsidR="00DA3406">
        <w:t xml:space="preserve">Jesus is the </w:t>
      </w:r>
      <w:r w:rsidR="00946518">
        <w:t xml:space="preserve">anointed one who </w:t>
      </w:r>
      <w:r w:rsidR="009F454F">
        <w:t>heal</w:t>
      </w:r>
      <w:r w:rsidR="00DA3406">
        <w:t xml:space="preserve">s the rift </w:t>
      </w:r>
      <w:r w:rsidR="009F454F">
        <w:t xml:space="preserve">between humanity and </w:t>
      </w:r>
      <w:r w:rsidR="00DA3406">
        <w:t>their Creator</w:t>
      </w:r>
      <w:r w:rsidR="009F454F">
        <w:t xml:space="preserve">. </w:t>
      </w:r>
      <w:r w:rsidR="00A17004">
        <w:t xml:space="preserve">He’s the bridge who unites heaven and earth. </w:t>
      </w:r>
      <w:r w:rsidR="00031362">
        <w:t>The incarnation changed everything.</w:t>
      </w:r>
    </w:p>
    <w:p w14:paraId="3590576C" w14:textId="50C5AF84" w:rsidR="00687085" w:rsidRDefault="00687085" w:rsidP="00E46133">
      <w:pPr>
        <w:pStyle w:val="Heading2"/>
      </w:pPr>
      <w:r>
        <w:t>Pray</w:t>
      </w:r>
    </w:p>
    <w:p w14:paraId="5A75B255" w14:textId="56A349BF" w:rsidR="00D77164" w:rsidRPr="00E46133" w:rsidRDefault="00DA3406" w:rsidP="00D77164">
      <w:pPr>
        <w:pStyle w:val="ListParagraph"/>
        <w:numPr>
          <w:ilvl w:val="0"/>
          <w:numId w:val="0"/>
        </w:numPr>
        <w:ind w:left="720"/>
      </w:pPr>
      <w:r>
        <w:t xml:space="preserve">Praise God for the incarnation. Jesus came to rescue humanity and bring us into God’s family. </w:t>
      </w:r>
      <w:r w:rsidR="00031362">
        <w:t xml:space="preserve">As you begin to prepare your heart for Christmas, </w:t>
      </w:r>
      <w:r w:rsidR="008E4DF0">
        <w:t xml:space="preserve">back up from the verses we focused on this week and </w:t>
      </w:r>
      <w:r w:rsidR="00031362">
        <w:t xml:space="preserve">read </w:t>
      </w:r>
      <w:hyperlink r:id="rId16" w:history="1">
        <w:r w:rsidR="00031362" w:rsidRPr="00234FB3">
          <w:rPr>
            <w:rStyle w:val="Hyperlink"/>
          </w:rPr>
          <w:t>John 1:</w:t>
        </w:r>
        <w:r w:rsidR="009D779B" w:rsidRPr="00234FB3">
          <w:rPr>
            <w:rStyle w:val="Hyperlink"/>
          </w:rPr>
          <w:t>1–18</w:t>
        </w:r>
      </w:hyperlink>
      <w:r w:rsidR="00D211CD">
        <w:t xml:space="preserve">, </w:t>
      </w:r>
      <w:r w:rsidR="00234FB3">
        <w:t>then</w:t>
      </w:r>
      <w:r w:rsidR="00031362">
        <w:t xml:space="preserve"> </w:t>
      </w:r>
      <w:r w:rsidR="00234FB3">
        <w:t>s</w:t>
      </w:r>
      <w:r w:rsidR="004F71DE">
        <w:t>pend some time worshipping Jesus today!</w:t>
      </w:r>
    </w:p>
    <w:p w14:paraId="4BEE79A9" w14:textId="77777777" w:rsidR="00AE3032" w:rsidRDefault="00AE3032" w:rsidP="00AE3032">
      <w:pPr>
        <w:pStyle w:val="Heading2"/>
      </w:pPr>
      <w:r>
        <w:t>Talk about</w:t>
      </w:r>
    </w:p>
    <w:p w14:paraId="74D26349" w14:textId="6A912622" w:rsidR="00F31A9D" w:rsidRPr="00AE3032" w:rsidRDefault="004F71DE" w:rsidP="004F71DE">
      <w:pPr>
        <w:pStyle w:val="ListParagraph"/>
      </w:pPr>
      <w:r>
        <w:t xml:space="preserve">In our passage for the week, we see </w:t>
      </w:r>
      <w:r w:rsidR="00234FB3">
        <w:t xml:space="preserve">several </w:t>
      </w:r>
      <w:r>
        <w:t xml:space="preserve">conversations </w:t>
      </w:r>
      <w:r w:rsidR="003E6F02">
        <w:t xml:space="preserve">about finding and following. </w:t>
      </w:r>
      <w:r w:rsidR="0078242C">
        <w:t>How can this passage inspire us to meaningful conversations</w:t>
      </w:r>
      <w:r w:rsidR="00C91A06">
        <w:t>?</w:t>
      </w:r>
      <w:r w:rsidR="0078242C">
        <w:t xml:space="preserve"> Christmas </w:t>
      </w:r>
      <w:r w:rsidR="00C91A06">
        <w:t>is the time when Christians around the world celebrate Jesus’ birth</w:t>
      </w:r>
      <w:r w:rsidR="00B17CA2">
        <w:t>. P</w:t>
      </w:r>
      <w:r w:rsidR="00F17508">
        <w:t xml:space="preserve">eople </w:t>
      </w:r>
      <w:r w:rsidR="00B17CA2">
        <w:t>may be</w:t>
      </w:r>
      <w:r w:rsidR="00F17508">
        <w:t xml:space="preserve"> more open to</w:t>
      </w:r>
      <w:r w:rsidR="00AB7861">
        <w:t xml:space="preserve"> </w:t>
      </w:r>
      <w:r w:rsidR="00234FB3">
        <w:t>hearing about</w:t>
      </w:r>
      <w:r w:rsidR="00AB7861">
        <w:t xml:space="preserve"> the </w:t>
      </w:r>
      <w:r w:rsidR="00234FB3">
        <w:t xml:space="preserve">true </w:t>
      </w:r>
      <w:r w:rsidR="00AB7861">
        <w:t>meaning of</w:t>
      </w:r>
      <w:r w:rsidR="008C6BA2">
        <w:t xml:space="preserve"> Christmas</w:t>
      </w:r>
      <w:r w:rsidR="00CE18C5">
        <w:t xml:space="preserve">. How can you </w:t>
      </w:r>
      <w:r w:rsidR="00AB7861">
        <w:t xml:space="preserve">help </w:t>
      </w:r>
      <w:r w:rsidR="00234FB3">
        <w:t xml:space="preserve">people </w:t>
      </w:r>
      <w:r w:rsidR="008C6BA2">
        <w:t>find and follow Christ?</w:t>
      </w:r>
    </w:p>
    <w:sectPr w:rsidR="00F31A9D" w:rsidRPr="00AE3032" w:rsidSect="00420AFB">
      <w:footerReference w:type="default" r:id="rId17"/>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82C4" w14:textId="77777777" w:rsidR="00930AAD" w:rsidRDefault="00930AAD" w:rsidP="00174840">
      <w:r>
        <w:separator/>
      </w:r>
    </w:p>
  </w:endnote>
  <w:endnote w:type="continuationSeparator" w:id="0">
    <w:p w14:paraId="14E4885B" w14:textId="77777777" w:rsidR="00930AAD" w:rsidRDefault="00930AAD" w:rsidP="00174840">
      <w:r>
        <w:continuationSeparator/>
      </w:r>
    </w:p>
  </w:endnote>
  <w:endnote w:type="continuationNotice" w:id="1">
    <w:p w14:paraId="738FA7F9" w14:textId="77777777" w:rsidR="00930AAD" w:rsidRDefault="00930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Avenir">
    <w:panose1 w:val="02000503020000020003"/>
    <w:charset w:val="4D"/>
    <w:family w:val="swiss"/>
    <w:pitch w:val="variable"/>
    <w:sig w:usb0="800000AF" w:usb1="5000204A" w:usb2="00000000" w:usb3="00000000" w:csb0="0000009B" w:csb1="00000000"/>
  </w:font>
  <w:font w:name="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E1A1A18"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9570" w14:textId="77777777" w:rsidR="00930AAD" w:rsidRDefault="00930AAD" w:rsidP="00174840">
      <w:r>
        <w:separator/>
      </w:r>
    </w:p>
  </w:footnote>
  <w:footnote w:type="continuationSeparator" w:id="0">
    <w:p w14:paraId="62964208" w14:textId="77777777" w:rsidR="00930AAD" w:rsidRDefault="00930AAD" w:rsidP="00174840">
      <w:r>
        <w:continuationSeparator/>
      </w:r>
    </w:p>
  </w:footnote>
  <w:footnote w:type="continuationNotice" w:id="1">
    <w:p w14:paraId="1D2697E0" w14:textId="77777777" w:rsidR="00930AAD" w:rsidRDefault="00930AAD"/>
  </w:footnote>
  <w:footnote w:id="2">
    <w:p w14:paraId="254C6505" w14:textId="77777777" w:rsidR="008F630E" w:rsidRPr="00583D05" w:rsidRDefault="008F630E" w:rsidP="008F630E">
      <w:pPr>
        <w:rPr>
          <w:rFonts w:ascii="Avenir Book" w:hAnsi="Avenir Book"/>
        </w:rPr>
      </w:pPr>
      <w:r w:rsidRPr="00583D05">
        <w:rPr>
          <w:rFonts w:ascii="Avenir Book" w:hAnsi="Avenir Book"/>
          <w:sz w:val="21"/>
          <w:szCs w:val="21"/>
          <w:vertAlign w:val="superscript"/>
        </w:rPr>
        <w:footnoteRef/>
      </w:r>
      <w:r w:rsidRPr="00583D05">
        <w:rPr>
          <w:rFonts w:ascii="Avenir Book" w:hAnsi="Avenir Book"/>
          <w:sz w:val="21"/>
          <w:szCs w:val="21"/>
        </w:rPr>
        <w:t xml:space="preserve"> D. A. Carson, </w:t>
      </w:r>
      <w:hyperlink r:id="rId1" w:history="1">
        <w:r w:rsidRPr="00583D05">
          <w:rPr>
            <w:rFonts w:ascii="Avenir Book" w:hAnsi="Avenir Book"/>
            <w:i/>
            <w:sz w:val="21"/>
            <w:szCs w:val="21"/>
          </w:rPr>
          <w:t>The Gospel according to John</w:t>
        </w:r>
      </w:hyperlink>
      <w:r w:rsidRPr="00583D05">
        <w:rPr>
          <w:rFonts w:ascii="Avenir Book" w:hAnsi="Avenir Book"/>
          <w:sz w:val="21"/>
          <w:szCs w:val="21"/>
        </w:rPr>
        <w:t>, The Pillar New Testament Commentary (Leicester, England; Grand Rapids, MI: Inter-Varsity Press; W.B. Eerdmans, 1991), 154.</w:t>
      </w:r>
    </w:p>
  </w:footnote>
  <w:footnote w:id="3">
    <w:p w14:paraId="032C4DE4" w14:textId="4D93A0F5" w:rsidR="00A277FA" w:rsidRPr="00042124" w:rsidRDefault="00A277FA" w:rsidP="00A277FA">
      <w:pPr>
        <w:rPr>
          <w:rFonts w:ascii="Avenir Book" w:hAnsi="Avenir Book"/>
        </w:rPr>
      </w:pPr>
      <w:r w:rsidRPr="00042124">
        <w:rPr>
          <w:rFonts w:ascii="Avenir Book" w:hAnsi="Avenir Book"/>
          <w:sz w:val="21"/>
          <w:szCs w:val="21"/>
          <w:vertAlign w:val="superscript"/>
        </w:rPr>
        <w:footnoteRef/>
      </w:r>
      <w:r w:rsidRPr="00042124">
        <w:rPr>
          <w:rFonts w:ascii="Avenir Book" w:hAnsi="Avenir Book"/>
          <w:sz w:val="21"/>
          <w:szCs w:val="21"/>
        </w:rPr>
        <w:t xml:space="preserve"> Gerald L. Borchert, </w:t>
      </w:r>
      <w:r w:rsidRPr="00042124">
        <w:rPr>
          <w:rFonts w:ascii="Avenir Book" w:hAnsi="Avenir Book"/>
          <w:i/>
          <w:sz w:val="21"/>
          <w:szCs w:val="21"/>
        </w:rPr>
        <w:t>John 1–11</w:t>
      </w:r>
      <w:r w:rsidRPr="00042124">
        <w:rPr>
          <w:rFonts w:ascii="Avenir Book" w:hAnsi="Avenir Book"/>
          <w:sz w:val="21"/>
          <w:szCs w:val="21"/>
        </w:rPr>
        <w:t>, vol. 25A, The New American Commentary (Nashville: Broadman &amp; Holman Publishers, 1996), 143–144.</w:t>
      </w:r>
    </w:p>
  </w:footnote>
  <w:footnote w:id="4">
    <w:p w14:paraId="31DB6074" w14:textId="77777777" w:rsidR="00074A2E" w:rsidRPr="00042124" w:rsidRDefault="00074A2E" w:rsidP="00074A2E">
      <w:pPr>
        <w:rPr>
          <w:rFonts w:ascii="Avenir Book" w:hAnsi="Avenir Book"/>
          <w:sz w:val="20"/>
          <w:szCs w:val="20"/>
        </w:rPr>
      </w:pPr>
      <w:r w:rsidRPr="00042124">
        <w:rPr>
          <w:rFonts w:ascii="Avenir Book" w:hAnsi="Avenir Book"/>
          <w:sz w:val="20"/>
          <w:szCs w:val="20"/>
          <w:vertAlign w:val="superscript"/>
        </w:rPr>
        <w:footnoteRef/>
      </w:r>
      <w:r w:rsidRPr="00042124">
        <w:rPr>
          <w:rFonts w:ascii="Avenir Book" w:hAnsi="Avenir Book"/>
          <w:sz w:val="20"/>
          <w:szCs w:val="20"/>
        </w:rPr>
        <w:t xml:space="preserve"> D. A. Carson</w:t>
      </w:r>
      <w:r w:rsidRPr="00042124">
        <w:rPr>
          <w:rFonts w:ascii="Avenir Book" w:hAnsi="Avenir Book"/>
          <w:i/>
          <w:iCs/>
          <w:sz w:val="20"/>
          <w:szCs w:val="20"/>
        </w:rPr>
        <w:t xml:space="preserve">, </w:t>
      </w:r>
      <w:hyperlink r:id="rId2" w:history="1">
        <w:r w:rsidRPr="00042124">
          <w:rPr>
            <w:rFonts w:ascii="Avenir Book" w:hAnsi="Avenir Book"/>
            <w:i/>
            <w:iCs/>
            <w:sz w:val="20"/>
            <w:szCs w:val="20"/>
          </w:rPr>
          <w:t>The Gospel according to John</w:t>
        </w:r>
      </w:hyperlink>
      <w:r w:rsidRPr="00042124">
        <w:rPr>
          <w:rFonts w:ascii="Avenir Book" w:hAnsi="Avenir Book"/>
          <w:sz w:val="20"/>
          <w:szCs w:val="20"/>
        </w:rPr>
        <w:t>, The Pillar New Testament Commentary (Leicester, England; Grand Rapids, MI: Inter-Varsity Press; W.B. Eerdmans, 1991), 158–159.</w:t>
      </w:r>
    </w:p>
  </w:footnote>
  <w:footnote w:id="5">
    <w:p w14:paraId="6049BB7A" w14:textId="77777777" w:rsidR="00632525" w:rsidRPr="00583D05" w:rsidRDefault="00632525" w:rsidP="00632525">
      <w:pPr>
        <w:rPr>
          <w:rFonts w:ascii="Avenir Book" w:hAnsi="Avenir Book"/>
          <w:sz w:val="21"/>
          <w:szCs w:val="21"/>
        </w:rPr>
      </w:pPr>
      <w:r w:rsidRPr="00583D05">
        <w:rPr>
          <w:rFonts w:ascii="Avenir Book" w:hAnsi="Avenir Book"/>
          <w:sz w:val="21"/>
          <w:szCs w:val="21"/>
          <w:vertAlign w:val="superscript"/>
        </w:rPr>
        <w:footnoteRef/>
      </w:r>
      <w:r w:rsidRPr="00583D05">
        <w:rPr>
          <w:rFonts w:ascii="Avenir Book" w:hAnsi="Avenir Book"/>
          <w:sz w:val="21"/>
          <w:szCs w:val="21"/>
        </w:rPr>
        <w:t xml:space="preserve"> D. A. Carson, </w:t>
      </w:r>
      <w:hyperlink r:id="rId3" w:history="1">
        <w:r w:rsidRPr="00583D05">
          <w:rPr>
            <w:rFonts w:ascii="Avenir Book" w:hAnsi="Avenir Book"/>
            <w:i/>
            <w:sz w:val="21"/>
            <w:szCs w:val="21"/>
            <w:u w:val="single"/>
          </w:rPr>
          <w:t>The Gospel according to John</w:t>
        </w:r>
      </w:hyperlink>
      <w:r w:rsidRPr="00583D05">
        <w:rPr>
          <w:rFonts w:ascii="Avenir Book" w:hAnsi="Avenir Book"/>
          <w:sz w:val="21"/>
          <w:szCs w:val="21"/>
        </w:rPr>
        <w:t>, The Pillar New Testament Commentary (Leicester, England; Grand Rapids, MI: Inter-Varsity Press; W.B. Eerdmans, 1991), 160.</w:t>
      </w:r>
    </w:p>
  </w:footnote>
  <w:footnote w:id="6">
    <w:p w14:paraId="5F8B6597" w14:textId="6272DE19" w:rsidR="00AE5055" w:rsidRDefault="00AE5055">
      <w:pPr>
        <w:pStyle w:val="FootnoteText"/>
      </w:pPr>
      <w:r w:rsidRPr="00583D05">
        <w:rPr>
          <w:rStyle w:val="FootnoteReference"/>
          <w:rFonts w:ascii="Avenir Book" w:hAnsi="Avenir Book"/>
          <w:color w:val="auto"/>
          <w:sz w:val="21"/>
          <w:szCs w:val="21"/>
        </w:rPr>
        <w:footnoteRef/>
      </w:r>
      <w:r w:rsidRPr="00583D05">
        <w:rPr>
          <w:rFonts w:ascii="Avenir Book" w:hAnsi="Avenir Book"/>
          <w:color w:val="auto"/>
          <w:sz w:val="21"/>
          <w:szCs w:val="21"/>
        </w:rPr>
        <w:t xml:space="preserve"> Ibid</w:t>
      </w:r>
    </w:p>
  </w:footnote>
  <w:footnote w:id="7">
    <w:p w14:paraId="4593D99C" w14:textId="77777777" w:rsidR="00A472D4" w:rsidRPr="00947ED4" w:rsidRDefault="00A472D4" w:rsidP="00A472D4">
      <w:pPr>
        <w:rPr>
          <w:rFonts w:ascii="Avenir Book" w:hAnsi="Avenir Book"/>
        </w:rPr>
      </w:pPr>
      <w:r w:rsidRPr="00947ED4">
        <w:rPr>
          <w:rFonts w:ascii="Avenir Book" w:hAnsi="Avenir Book"/>
          <w:sz w:val="21"/>
          <w:szCs w:val="21"/>
          <w:vertAlign w:val="superscript"/>
        </w:rPr>
        <w:footnoteRef/>
      </w:r>
      <w:r w:rsidRPr="00947ED4">
        <w:rPr>
          <w:rFonts w:ascii="Avenir Book" w:hAnsi="Avenir Book"/>
          <w:sz w:val="21"/>
          <w:szCs w:val="21"/>
        </w:rPr>
        <w:t xml:space="preserve"> Gerald L. Borchert, </w:t>
      </w:r>
      <w:hyperlink r:id="rId4" w:history="1">
        <w:r w:rsidRPr="00947ED4">
          <w:rPr>
            <w:rFonts w:ascii="Avenir Book" w:hAnsi="Avenir Book"/>
            <w:i/>
            <w:color w:val="0000FF"/>
            <w:sz w:val="21"/>
            <w:szCs w:val="21"/>
            <w:u w:val="single"/>
          </w:rPr>
          <w:t>John 1–11</w:t>
        </w:r>
      </w:hyperlink>
      <w:r w:rsidRPr="00947ED4">
        <w:rPr>
          <w:rFonts w:ascii="Avenir Book" w:hAnsi="Avenir Book"/>
          <w:sz w:val="21"/>
          <w:szCs w:val="21"/>
        </w:rPr>
        <w:t>, vol. 25A, The New American Commentary (Nashville: Broadman &amp; Holman Publishers, 1996), 149.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2E64"/>
    <w:multiLevelType w:val="hybridMultilevel"/>
    <w:tmpl w:val="DE0AD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4"/>
  </w:num>
  <w:num w:numId="17">
    <w:abstractNumId w:val="16"/>
  </w:num>
  <w:num w:numId="18">
    <w:abstractNumId w:val="12"/>
  </w:num>
  <w:num w:numId="19">
    <w:abstractNumId w:val="1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30"/>
    <w:rsid w:val="00011FF1"/>
    <w:rsid w:val="00012704"/>
    <w:rsid w:val="00017105"/>
    <w:rsid w:val="00017A6B"/>
    <w:rsid w:val="00017C28"/>
    <w:rsid w:val="00017C35"/>
    <w:rsid w:val="00026879"/>
    <w:rsid w:val="000270CA"/>
    <w:rsid w:val="00030FFC"/>
    <w:rsid w:val="00031362"/>
    <w:rsid w:val="000375E3"/>
    <w:rsid w:val="00040C2C"/>
    <w:rsid w:val="00042124"/>
    <w:rsid w:val="00045D98"/>
    <w:rsid w:val="00050DFA"/>
    <w:rsid w:val="00053A47"/>
    <w:rsid w:val="000553DE"/>
    <w:rsid w:val="00057E7B"/>
    <w:rsid w:val="000603B6"/>
    <w:rsid w:val="00062064"/>
    <w:rsid w:val="000639AE"/>
    <w:rsid w:val="00067807"/>
    <w:rsid w:val="000730D4"/>
    <w:rsid w:val="000747BB"/>
    <w:rsid w:val="00074A2E"/>
    <w:rsid w:val="0008209F"/>
    <w:rsid w:val="0008726A"/>
    <w:rsid w:val="0008793F"/>
    <w:rsid w:val="00091058"/>
    <w:rsid w:val="000918D7"/>
    <w:rsid w:val="00093418"/>
    <w:rsid w:val="00096A8D"/>
    <w:rsid w:val="00097678"/>
    <w:rsid w:val="00097B57"/>
    <w:rsid w:val="000A66FD"/>
    <w:rsid w:val="000A6C35"/>
    <w:rsid w:val="000B00C8"/>
    <w:rsid w:val="000B0BD8"/>
    <w:rsid w:val="000B0F26"/>
    <w:rsid w:val="000B2848"/>
    <w:rsid w:val="000B29B9"/>
    <w:rsid w:val="000B2E24"/>
    <w:rsid w:val="000B4337"/>
    <w:rsid w:val="000B5CAA"/>
    <w:rsid w:val="000B6150"/>
    <w:rsid w:val="000D6E1C"/>
    <w:rsid w:val="000E185D"/>
    <w:rsid w:val="000E4494"/>
    <w:rsid w:val="000E6924"/>
    <w:rsid w:val="000E7F13"/>
    <w:rsid w:val="000F0DC7"/>
    <w:rsid w:val="000F1450"/>
    <w:rsid w:val="000F23AD"/>
    <w:rsid w:val="000F3141"/>
    <w:rsid w:val="000F5528"/>
    <w:rsid w:val="000F73F8"/>
    <w:rsid w:val="00100108"/>
    <w:rsid w:val="0010011B"/>
    <w:rsid w:val="00103DBF"/>
    <w:rsid w:val="00104953"/>
    <w:rsid w:val="001057DA"/>
    <w:rsid w:val="0011244D"/>
    <w:rsid w:val="001128AD"/>
    <w:rsid w:val="00113F68"/>
    <w:rsid w:val="0011492F"/>
    <w:rsid w:val="00126B34"/>
    <w:rsid w:val="00132009"/>
    <w:rsid w:val="00134030"/>
    <w:rsid w:val="00136CE6"/>
    <w:rsid w:val="001405F5"/>
    <w:rsid w:val="00146F0B"/>
    <w:rsid w:val="0014782C"/>
    <w:rsid w:val="00150761"/>
    <w:rsid w:val="001517AC"/>
    <w:rsid w:val="0016339E"/>
    <w:rsid w:val="00165B6E"/>
    <w:rsid w:val="0016657D"/>
    <w:rsid w:val="00174840"/>
    <w:rsid w:val="001750E1"/>
    <w:rsid w:val="00175A81"/>
    <w:rsid w:val="00183384"/>
    <w:rsid w:val="00183F3C"/>
    <w:rsid w:val="00185B02"/>
    <w:rsid w:val="001861DD"/>
    <w:rsid w:val="001878C5"/>
    <w:rsid w:val="00190B59"/>
    <w:rsid w:val="00191167"/>
    <w:rsid w:val="001928DE"/>
    <w:rsid w:val="00192D53"/>
    <w:rsid w:val="001942FC"/>
    <w:rsid w:val="001947CF"/>
    <w:rsid w:val="0019734A"/>
    <w:rsid w:val="00197BE6"/>
    <w:rsid w:val="00197DE1"/>
    <w:rsid w:val="001A1F8B"/>
    <w:rsid w:val="001A28FC"/>
    <w:rsid w:val="001A3711"/>
    <w:rsid w:val="001A568D"/>
    <w:rsid w:val="001B055B"/>
    <w:rsid w:val="001B0605"/>
    <w:rsid w:val="001B120E"/>
    <w:rsid w:val="001B288F"/>
    <w:rsid w:val="001B2E84"/>
    <w:rsid w:val="001B5E0B"/>
    <w:rsid w:val="001B5EB5"/>
    <w:rsid w:val="001B6D87"/>
    <w:rsid w:val="001C1214"/>
    <w:rsid w:val="001C14DE"/>
    <w:rsid w:val="001C5D53"/>
    <w:rsid w:val="001C6207"/>
    <w:rsid w:val="001C7AEE"/>
    <w:rsid w:val="001C7D31"/>
    <w:rsid w:val="001E24F1"/>
    <w:rsid w:val="001E28E1"/>
    <w:rsid w:val="001E378F"/>
    <w:rsid w:val="001E3A33"/>
    <w:rsid w:val="001E7D97"/>
    <w:rsid w:val="001F00FB"/>
    <w:rsid w:val="001F2158"/>
    <w:rsid w:val="001F3439"/>
    <w:rsid w:val="001F4B80"/>
    <w:rsid w:val="001F583F"/>
    <w:rsid w:val="0020119C"/>
    <w:rsid w:val="0020135E"/>
    <w:rsid w:val="0020483F"/>
    <w:rsid w:val="00206039"/>
    <w:rsid w:val="00206BB4"/>
    <w:rsid w:val="00210FCD"/>
    <w:rsid w:val="0021509D"/>
    <w:rsid w:val="00231AC4"/>
    <w:rsid w:val="00233959"/>
    <w:rsid w:val="00234FB3"/>
    <w:rsid w:val="00236C5B"/>
    <w:rsid w:val="0024104F"/>
    <w:rsid w:val="002417F6"/>
    <w:rsid w:val="0024234A"/>
    <w:rsid w:val="002430F8"/>
    <w:rsid w:val="00245731"/>
    <w:rsid w:val="00252D65"/>
    <w:rsid w:val="002553AE"/>
    <w:rsid w:val="0025663B"/>
    <w:rsid w:val="00257EB4"/>
    <w:rsid w:val="002617B3"/>
    <w:rsid w:val="00276166"/>
    <w:rsid w:val="0028566A"/>
    <w:rsid w:val="00285D43"/>
    <w:rsid w:val="002879F5"/>
    <w:rsid w:val="002922FD"/>
    <w:rsid w:val="0029316F"/>
    <w:rsid w:val="002A02A2"/>
    <w:rsid w:val="002A0AB8"/>
    <w:rsid w:val="002A0F15"/>
    <w:rsid w:val="002A1CD8"/>
    <w:rsid w:val="002A24E6"/>
    <w:rsid w:val="002A3721"/>
    <w:rsid w:val="002A4BCD"/>
    <w:rsid w:val="002A6FF5"/>
    <w:rsid w:val="002A7432"/>
    <w:rsid w:val="002A7CB0"/>
    <w:rsid w:val="002B1501"/>
    <w:rsid w:val="002B1B8D"/>
    <w:rsid w:val="002B2EF4"/>
    <w:rsid w:val="002B6189"/>
    <w:rsid w:val="002C71AC"/>
    <w:rsid w:val="002D204E"/>
    <w:rsid w:val="002D26C4"/>
    <w:rsid w:val="002D5A2B"/>
    <w:rsid w:val="002E061B"/>
    <w:rsid w:val="002E06F5"/>
    <w:rsid w:val="002E18AC"/>
    <w:rsid w:val="002E3DE0"/>
    <w:rsid w:val="002E49F5"/>
    <w:rsid w:val="002E4FD9"/>
    <w:rsid w:val="002E6D9E"/>
    <w:rsid w:val="002E7C0F"/>
    <w:rsid w:val="002F1BCE"/>
    <w:rsid w:val="002F6C87"/>
    <w:rsid w:val="002F7AA8"/>
    <w:rsid w:val="00300D88"/>
    <w:rsid w:val="003049CF"/>
    <w:rsid w:val="00304D93"/>
    <w:rsid w:val="00321CAD"/>
    <w:rsid w:val="00322381"/>
    <w:rsid w:val="00325B3D"/>
    <w:rsid w:val="0032684D"/>
    <w:rsid w:val="00330486"/>
    <w:rsid w:val="00334FA8"/>
    <w:rsid w:val="0033608B"/>
    <w:rsid w:val="00340AE6"/>
    <w:rsid w:val="00342132"/>
    <w:rsid w:val="00342AA9"/>
    <w:rsid w:val="0034646D"/>
    <w:rsid w:val="00346C49"/>
    <w:rsid w:val="00347371"/>
    <w:rsid w:val="00351A7C"/>
    <w:rsid w:val="00351A7D"/>
    <w:rsid w:val="00362B94"/>
    <w:rsid w:val="00362BDC"/>
    <w:rsid w:val="0036424A"/>
    <w:rsid w:val="00364FC1"/>
    <w:rsid w:val="0036565A"/>
    <w:rsid w:val="00366612"/>
    <w:rsid w:val="00370918"/>
    <w:rsid w:val="0037203F"/>
    <w:rsid w:val="00374AC0"/>
    <w:rsid w:val="00374D1C"/>
    <w:rsid w:val="00376BBF"/>
    <w:rsid w:val="003774AB"/>
    <w:rsid w:val="00383164"/>
    <w:rsid w:val="003848CF"/>
    <w:rsid w:val="00392769"/>
    <w:rsid w:val="00394751"/>
    <w:rsid w:val="003954E8"/>
    <w:rsid w:val="003963A4"/>
    <w:rsid w:val="003A0DAA"/>
    <w:rsid w:val="003A609E"/>
    <w:rsid w:val="003A79A4"/>
    <w:rsid w:val="003B03F8"/>
    <w:rsid w:val="003B18A9"/>
    <w:rsid w:val="003B18F6"/>
    <w:rsid w:val="003B196A"/>
    <w:rsid w:val="003B46DE"/>
    <w:rsid w:val="003B53EC"/>
    <w:rsid w:val="003B5A9A"/>
    <w:rsid w:val="003C1F41"/>
    <w:rsid w:val="003C2F26"/>
    <w:rsid w:val="003D06A4"/>
    <w:rsid w:val="003D109A"/>
    <w:rsid w:val="003D13E8"/>
    <w:rsid w:val="003D2FBE"/>
    <w:rsid w:val="003D67E3"/>
    <w:rsid w:val="003E0C4D"/>
    <w:rsid w:val="003E2668"/>
    <w:rsid w:val="003E6F02"/>
    <w:rsid w:val="003F1F09"/>
    <w:rsid w:val="003F31CF"/>
    <w:rsid w:val="003F7FBC"/>
    <w:rsid w:val="00400645"/>
    <w:rsid w:val="0040528C"/>
    <w:rsid w:val="00410DC2"/>
    <w:rsid w:val="00412169"/>
    <w:rsid w:val="004130C0"/>
    <w:rsid w:val="004178C1"/>
    <w:rsid w:val="00417F6C"/>
    <w:rsid w:val="004200F0"/>
    <w:rsid w:val="00420AFB"/>
    <w:rsid w:val="00421E0C"/>
    <w:rsid w:val="00422B67"/>
    <w:rsid w:val="00422BA4"/>
    <w:rsid w:val="00424C3F"/>
    <w:rsid w:val="004253E0"/>
    <w:rsid w:val="00426194"/>
    <w:rsid w:val="004265FA"/>
    <w:rsid w:val="004278CC"/>
    <w:rsid w:val="00431544"/>
    <w:rsid w:val="0043321F"/>
    <w:rsid w:val="004354FB"/>
    <w:rsid w:val="00437BF7"/>
    <w:rsid w:val="00437FBE"/>
    <w:rsid w:val="00440C6C"/>
    <w:rsid w:val="00440EBC"/>
    <w:rsid w:val="00442075"/>
    <w:rsid w:val="004443A1"/>
    <w:rsid w:val="00444F86"/>
    <w:rsid w:val="00452FF9"/>
    <w:rsid w:val="00453746"/>
    <w:rsid w:val="00454159"/>
    <w:rsid w:val="004633C9"/>
    <w:rsid w:val="00464092"/>
    <w:rsid w:val="00465081"/>
    <w:rsid w:val="0046607D"/>
    <w:rsid w:val="00466D0A"/>
    <w:rsid w:val="00470EA0"/>
    <w:rsid w:val="004769AB"/>
    <w:rsid w:val="0048070E"/>
    <w:rsid w:val="0048126D"/>
    <w:rsid w:val="00481811"/>
    <w:rsid w:val="0048456C"/>
    <w:rsid w:val="00484FFC"/>
    <w:rsid w:val="00491C9B"/>
    <w:rsid w:val="00493362"/>
    <w:rsid w:val="00494663"/>
    <w:rsid w:val="004978BE"/>
    <w:rsid w:val="004A2147"/>
    <w:rsid w:val="004A3EC4"/>
    <w:rsid w:val="004A46CA"/>
    <w:rsid w:val="004A67F9"/>
    <w:rsid w:val="004A7992"/>
    <w:rsid w:val="004B53A4"/>
    <w:rsid w:val="004B7323"/>
    <w:rsid w:val="004C1CEF"/>
    <w:rsid w:val="004D1EF1"/>
    <w:rsid w:val="004D420A"/>
    <w:rsid w:val="004D58C9"/>
    <w:rsid w:val="004D61E7"/>
    <w:rsid w:val="004D67EF"/>
    <w:rsid w:val="004D7BBC"/>
    <w:rsid w:val="004E05F6"/>
    <w:rsid w:val="004E5D30"/>
    <w:rsid w:val="004E7B40"/>
    <w:rsid w:val="004F01D0"/>
    <w:rsid w:val="004F44D1"/>
    <w:rsid w:val="004F71DE"/>
    <w:rsid w:val="004F7491"/>
    <w:rsid w:val="00500404"/>
    <w:rsid w:val="00500F72"/>
    <w:rsid w:val="005035DF"/>
    <w:rsid w:val="00506265"/>
    <w:rsid w:val="00510E79"/>
    <w:rsid w:val="00513E66"/>
    <w:rsid w:val="00517395"/>
    <w:rsid w:val="00521DD1"/>
    <w:rsid w:val="00522CA7"/>
    <w:rsid w:val="00524388"/>
    <w:rsid w:val="00524885"/>
    <w:rsid w:val="00525147"/>
    <w:rsid w:val="00531774"/>
    <w:rsid w:val="00531F04"/>
    <w:rsid w:val="005336BF"/>
    <w:rsid w:val="00534D0C"/>
    <w:rsid w:val="005364F7"/>
    <w:rsid w:val="00541985"/>
    <w:rsid w:val="005419AB"/>
    <w:rsid w:val="005419D9"/>
    <w:rsid w:val="00541DC5"/>
    <w:rsid w:val="0055049D"/>
    <w:rsid w:val="00551611"/>
    <w:rsid w:val="00553773"/>
    <w:rsid w:val="0055476B"/>
    <w:rsid w:val="00556242"/>
    <w:rsid w:val="00557D60"/>
    <w:rsid w:val="005622FF"/>
    <w:rsid w:val="00562870"/>
    <w:rsid w:val="005665D5"/>
    <w:rsid w:val="00571639"/>
    <w:rsid w:val="005748C3"/>
    <w:rsid w:val="005751E9"/>
    <w:rsid w:val="0057565F"/>
    <w:rsid w:val="005762C8"/>
    <w:rsid w:val="005824B9"/>
    <w:rsid w:val="0058342D"/>
    <w:rsid w:val="00583D05"/>
    <w:rsid w:val="00587A4C"/>
    <w:rsid w:val="00591B73"/>
    <w:rsid w:val="00595313"/>
    <w:rsid w:val="005B6DEE"/>
    <w:rsid w:val="005C1487"/>
    <w:rsid w:val="005C4AC1"/>
    <w:rsid w:val="005C5A94"/>
    <w:rsid w:val="005C6AAC"/>
    <w:rsid w:val="005C6E0E"/>
    <w:rsid w:val="005C745D"/>
    <w:rsid w:val="005C7BFD"/>
    <w:rsid w:val="005D12C8"/>
    <w:rsid w:val="005D7306"/>
    <w:rsid w:val="005E02E3"/>
    <w:rsid w:val="005E376B"/>
    <w:rsid w:val="005E3BED"/>
    <w:rsid w:val="005E5228"/>
    <w:rsid w:val="005E792D"/>
    <w:rsid w:val="005E7A70"/>
    <w:rsid w:val="005F198A"/>
    <w:rsid w:val="005F4C40"/>
    <w:rsid w:val="005F5607"/>
    <w:rsid w:val="005F5810"/>
    <w:rsid w:val="0060100E"/>
    <w:rsid w:val="006010E4"/>
    <w:rsid w:val="00603CF5"/>
    <w:rsid w:val="00604B99"/>
    <w:rsid w:val="00606777"/>
    <w:rsid w:val="00610518"/>
    <w:rsid w:val="00614CD1"/>
    <w:rsid w:val="006154F5"/>
    <w:rsid w:val="00617699"/>
    <w:rsid w:val="006176B6"/>
    <w:rsid w:val="00622FEB"/>
    <w:rsid w:val="00624D53"/>
    <w:rsid w:val="00625A5D"/>
    <w:rsid w:val="00632525"/>
    <w:rsid w:val="00632D72"/>
    <w:rsid w:val="00634C9E"/>
    <w:rsid w:val="00637CBB"/>
    <w:rsid w:val="006526F0"/>
    <w:rsid w:val="0065468A"/>
    <w:rsid w:val="00656413"/>
    <w:rsid w:val="00656702"/>
    <w:rsid w:val="00665F3A"/>
    <w:rsid w:val="0067023E"/>
    <w:rsid w:val="00672859"/>
    <w:rsid w:val="00675249"/>
    <w:rsid w:val="00680060"/>
    <w:rsid w:val="00681673"/>
    <w:rsid w:val="006820AB"/>
    <w:rsid w:val="00687085"/>
    <w:rsid w:val="00687D8F"/>
    <w:rsid w:val="00691899"/>
    <w:rsid w:val="00692DEF"/>
    <w:rsid w:val="00694943"/>
    <w:rsid w:val="006971F3"/>
    <w:rsid w:val="006A07AD"/>
    <w:rsid w:val="006A0FBC"/>
    <w:rsid w:val="006A301E"/>
    <w:rsid w:val="006A35D8"/>
    <w:rsid w:val="006A38C9"/>
    <w:rsid w:val="006A4A1E"/>
    <w:rsid w:val="006B0273"/>
    <w:rsid w:val="006B67A0"/>
    <w:rsid w:val="006B73B6"/>
    <w:rsid w:val="006C28D3"/>
    <w:rsid w:val="006C3D51"/>
    <w:rsid w:val="006C60D7"/>
    <w:rsid w:val="006D1C06"/>
    <w:rsid w:val="006D5C65"/>
    <w:rsid w:val="006D7F06"/>
    <w:rsid w:val="006E0AB6"/>
    <w:rsid w:val="006E1C39"/>
    <w:rsid w:val="006E37AF"/>
    <w:rsid w:val="006E39EF"/>
    <w:rsid w:val="006E534D"/>
    <w:rsid w:val="006E7170"/>
    <w:rsid w:val="006F03BF"/>
    <w:rsid w:val="006F0B7D"/>
    <w:rsid w:val="006F2921"/>
    <w:rsid w:val="006F4371"/>
    <w:rsid w:val="006F4520"/>
    <w:rsid w:val="006F5D2C"/>
    <w:rsid w:val="006F6537"/>
    <w:rsid w:val="006F6C14"/>
    <w:rsid w:val="006F6D5B"/>
    <w:rsid w:val="007008CA"/>
    <w:rsid w:val="00703273"/>
    <w:rsid w:val="00707466"/>
    <w:rsid w:val="00712833"/>
    <w:rsid w:val="007131B7"/>
    <w:rsid w:val="00713FB5"/>
    <w:rsid w:val="0071582C"/>
    <w:rsid w:val="0071672C"/>
    <w:rsid w:val="007175AE"/>
    <w:rsid w:val="007316AB"/>
    <w:rsid w:val="00731902"/>
    <w:rsid w:val="00733388"/>
    <w:rsid w:val="007365F3"/>
    <w:rsid w:val="00736834"/>
    <w:rsid w:val="00736A02"/>
    <w:rsid w:val="00742D7A"/>
    <w:rsid w:val="00743077"/>
    <w:rsid w:val="00744AC2"/>
    <w:rsid w:val="00747633"/>
    <w:rsid w:val="00752955"/>
    <w:rsid w:val="007558AE"/>
    <w:rsid w:val="00757F42"/>
    <w:rsid w:val="00763288"/>
    <w:rsid w:val="00763778"/>
    <w:rsid w:val="00764AAF"/>
    <w:rsid w:val="00765715"/>
    <w:rsid w:val="00766351"/>
    <w:rsid w:val="007716E0"/>
    <w:rsid w:val="007721A2"/>
    <w:rsid w:val="007726E3"/>
    <w:rsid w:val="0077471D"/>
    <w:rsid w:val="007820C0"/>
    <w:rsid w:val="0078242C"/>
    <w:rsid w:val="00782E1B"/>
    <w:rsid w:val="00785829"/>
    <w:rsid w:val="00787A05"/>
    <w:rsid w:val="00787F99"/>
    <w:rsid w:val="00787FF2"/>
    <w:rsid w:val="00790850"/>
    <w:rsid w:val="007913C7"/>
    <w:rsid w:val="00796F64"/>
    <w:rsid w:val="00797BD3"/>
    <w:rsid w:val="007A5094"/>
    <w:rsid w:val="007A7143"/>
    <w:rsid w:val="007B037E"/>
    <w:rsid w:val="007B0430"/>
    <w:rsid w:val="007B3F40"/>
    <w:rsid w:val="007B6535"/>
    <w:rsid w:val="007B732C"/>
    <w:rsid w:val="007C6E8D"/>
    <w:rsid w:val="007D1B50"/>
    <w:rsid w:val="007D5B56"/>
    <w:rsid w:val="007E0965"/>
    <w:rsid w:val="007E391B"/>
    <w:rsid w:val="007E5861"/>
    <w:rsid w:val="007E78D5"/>
    <w:rsid w:val="007F24B3"/>
    <w:rsid w:val="007F25A8"/>
    <w:rsid w:val="007F73BD"/>
    <w:rsid w:val="007F7DEB"/>
    <w:rsid w:val="00802F2E"/>
    <w:rsid w:val="00804255"/>
    <w:rsid w:val="008079A9"/>
    <w:rsid w:val="00811483"/>
    <w:rsid w:val="00811904"/>
    <w:rsid w:val="008270DB"/>
    <w:rsid w:val="00830149"/>
    <w:rsid w:val="00830F06"/>
    <w:rsid w:val="00832019"/>
    <w:rsid w:val="00833FDA"/>
    <w:rsid w:val="00833FF6"/>
    <w:rsid w:val="008343D3"/>
    <w:rsid w:val="00834945"/>
    <w:rsid w:val="0084353E"/>
    <w:rsid w:val="0084498E"/>
    <w:rsid w:val="00852126"/>
    <w:rsid w:val="00852675"/>
    <w:rsid w:val="00863602"/>
    <w:rsid w:val="008653B1"/>
    <w:rsid w:val="00867426"/>
    <w:rsid w:val="00867B5A"/>
    <w:rsid w:val="00870A19"/>
    <w:rsid w:val="00871D82"/>
    <w:rsid w:val="00874206"/>
    <w:rsid w:val="00880B36"/>
    <w:rsid w:val="00886597"/>
    <w:rsid w:val="00890A6E"/>
    <w:rsid w:val="00891F04"/>
    <w:rsid w:val="00896496"/>
    <w:rsid w:val="008A10AC"/>
    <w:rsid w:val="008A446C"/>
    <w:rsid w:val="008B748D"/>
    <w:rsid w:val="008C07F0"/>
    <w:rsid w:val="008C2C79"/>
    <w:rsid w:val="008C3C37"/>
    <w:rsid w:val="008C6365"/>
    <w:rsid w:val="008C6BA2"/>
    <w:rsid w:val="008D08DD"/>
    <w:rsid w:val="008D27B3"/>
    <w:rsid w:val="008D3BCE"/>
    <w:rsid w:val="008D4C3E"/>
    <w:rsid w:val="008D7A26"/>
    <w:rsid w:val="008E188E"/>
    <w:rsid w:val="008E3940"/>
    <w:rsid w:val="008E4746"/>
    <w:rsid w:val="008E4A3F"/>
    <w:rsid w:val="008E4DF0"/>
    <w:rsid w:val="008E6286"/>
    <w:rsid w:val="008E7845"/>
    <w:rsid w:val="008F630E"/>
    <w:rsid w:val="008F64AA"/>
    <w:rsid w:val="00901FD8"/>
    <w:rsid w:val="00904032"/>
    <w:rsid w:val="009047F2"/>
    <w:rsid w:val="00905E92"/>
    <w:rsid w:val="00906575"/>
    <w:rsid w:val="00911DFA"/>
    <w:rsid w:val="00913449"/>
    <w:rsid w:val="009261A5"/>
    <w:rsid w:val="0092769D"/>
    <w:rsid w:val="00927FFE"/>
    <w:rsid w:val="0093034F"/>
    <w:rsid w:val="00930AAD"/>
    <w:rsid w:val="0093287F"/>
    <w:rsid w:val="00934B92"/>
    <w:rsid w:val="00934DDD"/>
    <w:rsid w:val="00940C37"/>
    <w:rsid w:val="00943E3E"/>
    <w:rsid w:val="0094470C"/>
    <w:rsid w:val="00946518"/>
    <w:rsid w:val="00946599"/>
    <w:rsid w:val="00947ED4"/>
    <w:rsid w:val="00954636"/>
    <w:rsid w:val="009546B6"/>
    <w:rsid w:val="00961323"/>
    <w:rsid w:val="00961816"/>
    <w:rsid w:val="00963337"/>
    <w:rsid w:val="009642D3"/>
    <w:rsid w:val="00967097"/>
    <w:rsid w:val="0097001B"/>
    <w:rsid w:val="00971AF3"/>
    <w:rsid w:val="0097357C"/>
    <w:rsid w:val="009746FD"/>
    <w:rsid w:val="00974A58"/>
    <w:rsid w:val="00976254"/>
    <w:rsid w:val="0098338C"/>
    <w:rsid w:val="00983468"/>
    <w:rsid w:val="009862E2"/>
    <w:rsid w:val="00994760"/>
    <w:rsid w:val="00994A3F"/>
    <w:rsid w:val="009956EB"/>
    <w:rsid w:val="00996CEE"/>
    <w:rsid w:val="009A4D65"/>
    <w:rsid w:val="009B032B"/>
    <w:rsid w:val="009B33E7"/>
    <w:rsid w:val="009B4B58"/>
    <w:rsid w:val="009B686A"/>
    <w:rsid w:val="009B7B9C"/>
    <w:rsid w:val="009C1D5B"/>
    <w:rsid w:val="009C3250"/>
    <w:rsid w:val="009C6DB9"/>
    <w:rsid w:val="009C7581"/>
    <w:rsid w:val="009D1669"/>
    <w:rsid w:val="009D3A48"/>
    <w:rsid w:val="009D4C01"/>
    <w:rsid w:val="009D779B"/>
    <w:rsid w:val="009E05EB"/>
    <w:rsid w:val="009E0CF9"/>
    <w:rsid w:val="009F454F"/>
    <w:rsid w:val="009F5F0A"/>
    <w:rsid w:val="00A01CD1"/>
    <w:rsid w:val="00A020F2"/>
    <w:rsid w:val="00A02657"/>
    <w:rsid w:val="00A04A36"/>
    <w:rsid w:val="00A055CE"/>
    <w:rsid w:val="00A0641B"/>
    <w:rsid w:val="00A07A03"/>
    <w:rsid w:val="00A1224D"/>
    <w:rsid w:val="00A129CC"/>
    <w:rsid w:val="00A13DA6"/>
    <w:rsid w:val="00A14BEB"/>
    <w:rsid w:val="00A1535E"/>
    <w:rsid w:val="00A17004"/>
    <w:rsid w:val="00A20105"/>
    <w:rsid w:val="00A24B7C"/>
    <w:rsid w:val="00A277FA"/>
    <w:rsid w:val="00A315B8"/>
    <w:rsid w:val="00A33760"/>
    <w:rsid w:val="00A33EBA"/>
    <w:rsid w:val="00A41FBD"/>
    <w:rsid w:val="00A423B6"/>
    <w:rsid w:val="00A42795"/>
    <w:rsid w:val="00A43296"/>
    <w:rsid w:val="00A43F17"/>
    <w:rsid w:val="00A45E04"/>
    <w:rsid w:val="00A45EA3"/>
    <w:rsid w:val="00A46FC4"/>
    <w:rsid w:val="00A472D4"/>
    <w:rsid w:val="00A547A2"/>
    <w:rsid w:val="00A566A9"/>
    <w:rsid w:val="00A616FA"/>
    <w:rsid w:val="00A6228B"/>
    <w:rsid w:val="00A624D8"/>
    <w:rsid w:val="00A62D08"/>
    <w:rsid w:val="00A63080"/>
    <w:rsid w:val="00A64221"/>
    <w:rsid w:val="00A700FF"/>
    <w:rsid w:val="00A70C86"/>
    <w:rsid w:val="00A73C16"/>
    <w:rsid w:val="00A76AA4"/>
    <w:rsid w:val="00A80DC5"/>
    <w:rsid w:val="00A85543"/>
    <w:rsid w:val="00A93C7B"/>
    <w:rsid w:val="00A96F4D"/>
    <w:rsid w:val="00A97979"/>
    <w:rsid w:val="00AA3790"/>
    <w:rsid w:val="00AA45D8"/>
    <w:rsid w:val="00AB0F53"/>
    <w:rsid w:val="00AB53A3"/>
    <w:rsid w:val="00AB6A6C"/>
    <w:rsid w:val="00AB7861"/>
    <w:rsid w:val="00AC07DE"/>
    <w:rsid w:val="00AC0D44"/>
    <w:rsid w:val="00AC4EE0"/>
    <w:rsid w:val="00AC626B"/>
    <w:rsid w:val="00AD0058"/>
    <w:rsid w:val="00AD57E2"/>
    <w:rsid w:val="00AD700B"/>
    <w:rsid w:val="00AE201D"/>
    <w:rsid w:val="00AE2D55"/>
    <w:rsid w:val="00AE3032"/>
    <w:rsid w:val="00AE3101"/>
    <w:rsid w:val="00AE5055"/>
    <w:rsid w:val="00AE64BD"/>
    <w:rsid w:val="00AE6F43"/>
    <w:rsid w:val="00AF080A"/>
    <w:rsid w:val="00AF09CB"/>
    <w:rsid w:val="00AF22BA"/>
    <w:rsid w:val="00AF3F6A"/>
    <w:rsid w:val="00AF6BC8"/>
    <w:rsid w:val="00B078B5"/>
    <w:rsid w:val="00B07A49"/>
    <w:rsid w:val="00B11D86"/>
    <w:rsid w:val="00B1224F"/>
    <w:rsid w:val="00B14A4B"/>
    <w:rsid w:val="00B15E86"/>
    <w:rsid w:val="00B15EE8"/>
    <w:rsid w:val="00B166BE"/>
    <w:rsid w:val="00B17CA2"/>
    <w:rsid w:val="00B20D00"/>
    <w:rsid w:val="00B212C8"/>
    <w:rsid w:val="00B22355"/>
    <w:rsid w:val="00B2415B"/>
    <w:rsid w:val="00B25242"/>
    <w:rsid w:val="00B25430"/>
    <w:rsid w:val="00B25E7E"/>
    <w:rsid w:val="00B326ED"/>
    <w:rsid w:val="00B33373"/>
    <w:rsid w:val="00B33399"/>
    <w:rsid w:val="00B33C15"/>
    <w:rsid w:val="00B367BB"/>
    <w:rsid w:val="00B41268"/>
    <w:rsid w:val="00B43835"/>
    <w:rsid w:val="00B51C8C"/>
    <w:rsid w:val="00B52999"/>
    <w:rsid w:val="00B53F47"/>
    <w:rsid w:val="00B54ECF"/>
    <w:rsid w:val="00B616B6"/>
    <w:rsid w:val="00B6456B"/>
    <w:rsid w:val="00B66055"/>
    <w:rsid w:val="00B668A3"/>
    <w:rsid w:val="00B67D74"/>
    <w:rsid w:val="00B7112A"/>
    <w:rsid w:val="00B75D5A"/>
    <w:rsid w:val="00B76F5D"/>
    <w:rsid w:val="00B77B2E"/>
    <w:rsid w:val="00B80ADF"/>
    <w:rsid w:val="00B83BE1"/>
    <w:rsid w:val="00B86BD2"/>
    <w:rsid w:val="00B9326E"/>
    <w:rsid w:val="00B93331"/>
    <w:rsid w:val="00B93842"/>
    <w:rsid w:val="00B95974"/>
    <w:rsid w:val="00B978ED"/>
    <w:rsid w:val="00BA062E"/>
    <w:rsid w:val="00BA211F"/>
    <w:rsid w:val="00BA27DF"/>
    <w:rsid w:val="00BA4935"/>
    <w:rsid w:val="00BA6D7C"/>
    <w:rsid w:val="00BB1462"/>
    <w:rsid w:val="00BB58E9"/>
    <w:rsid w:val="00BB7A13"/>
    <w:rsid w:val="00BB7C41"/>
    <w:rsid w:val="00BC1FE2"/>
    <w:rsid w:val="00BC1FED"/>
    <w:rsid w:val="00BC423D"/>
    <w:rsid w:val="00BC6177"/>
    <w:rsid w:val="00BC637D"/>
    <w:rsid w:val="00BC662E"/>
    <w:rsid w:val="00BC7B43"/>
    <w:rsid w:val="00BD39C3"/>
    <w:rsid w:val="00BE0216"/>
    <w:rsid w:val="00BE20FE"/>
    <w:rsid w:val="00BE2BCB"/>
    <w:rsid w:val="00BE2F04"/>
    <w:rsid w:val="00BE3C30"/>
    <w:rsid w:val="00BE45CE"/>
    <w:rsid w:val="00BE51C2"/>
    <w:rsid w:val="00BE5D3A"/>
    <w:rsid w:val="00BE6F23"/>
    <w:rsid w:val="00BE71C4"/>
    <w:rsid w:val="00BF2A75"/>
    <w:rsid w:val="00BF358D"/>
    <w:rsid w:val="00BF5EEF"/>
    <w:rsid w:val="00C00BEB"/>
    <w:rsid w:val="00C02FED"/>
    <w:rsid w:val="00C02FF2"/>
    <w:rsid w:val="00C038FB"/>
    <w:rsid w:val="00C06250"/>
    <w:rsid w:val="00C11F92"/>
    <w:rsid w:val="00C16196"/>
    <w:rsid w:val="00C20C9B"/>
    <w:rsid w:val="00C2416A"/>
    <w:rsid w:val="00C249A0"/>
    <w:rsid w:val="00C24C74"/>
    <w:rsid w:val="00C25598"/>
    <w:rsid w:val="00C30993"/>
    <w:rsid w:val="00C34D47"/>
    <w:rsid w:val="00C3686C"/>
    <w:rsid w:val="00C4097F"/>
    <w:rsid w:val="00C463A1"/>
    <w:rsid w:val="00C4680A"/>
    <w:rsid w:val="00C52EAB"/>
    <w:rsid w:val="00C545E5"/>
    <w:rsid w:val="00C556D5"/>
    <w:rsid w:val="00C61A49"/>
    <w:rsid w:val="00C621A5"/>
    <w:rsid w:val="00C628D8"/>
    <w:rsid w:val="00C71365"/>
    <w:rsid w:val="00C7303C"/>
    <w:rsid w:val="00C73D12"/>
    <w:rsid w:val="00C74EBC"/>
    <w:rsid w:val="00C819C0"/>
    <w:rsid w:val="00C82A3C"/>
    <w:rsid w:val="00C83841"/>
    <w:rsid w:val="00C8471F"/>
    <w:rsid w:val="00C850C6"/>
    <w:rsid w:val="00C91A06"/>
    <w:rsid w:val="00CA0283"/>
    <w:rsid w:val="00CA0B55"/>
    <w:rsid w:val="00CA23FC"/>
    <w:rsid w:val="00CA3B78"/>
    <w:rsid w:val="00CA3FB9"/>
    <w:rsid w:val="00CA6779"/>
    <w:rsid w:val="00CA6C17"/>
    <w:rsid w:val="00CB176E"/>
    <w:rsid w:val="00CB426E"/>
    <w:rsid w:val="00CC4EFE"/>
    <w:rsid w:val="00CD33D2"/>
    <w:rsid w:val="00CD3D16"/>
    <w:rsid w:val="00CD3EA3"/>
    <w:rsid w:val="00CD4A37"/>
    <w:rsid w:val="00CE0E4A"/>
    <w:rsid w:val="00CE18C5"/>
    <w:rsid w:val="00CE4EB8"/>
    <w:rsid w:val="00CE563B"/>
    <w:rsid w:val="00CE7823"/>
    <w:rsid w:val="00CF0439"/>
    <w:rsid w:val="00CF20B4"/>
    <w:rsid w:val="00CF2A12"/>
    <w:rsid w:val="00CF2A32"/>
    <w:rsid w:val="00CF47C8"/>
    <w:rsid w:val="00CF5244"/>
    <w:rsid w:val="00CF5ACC"/>
    <w:rsid w:val="00D00E68"/>
    <w:rsid w:val="00D028BD"/>
    <w:rsid w:val="00D10022"/>
    <w:rsid w:val="00D1281B"/>
    <w:rsid w:val="00D12A60"/>
    <w:rsid w:val="00D14B27"/>
    <w:rsid w:val="00D200B3"/>
    <w:rsid w:val="00D211CD"/>
    <w:rsid w:val="00D22559"/>
    <w:rsid w:val="00D23111"/>
    <w:rsid w:val="00D24DBA"/>
    <w:rsid w:val="00D314B1"/>
    <w:rsid w:val="00D33CFC"/>
    <w:rsid w:val="00D404B9"/>
    <w:rsid w:val="00D408A7"/>
    <w:rsid w:val="00D428E3"/>
    <w:rsid w:val="00D42984"/>
    <w:rsid w:val="00D43EFF"/>
    <w:rsid w:val="00D456AC"/>
    <w:rsid w:val="00D46C6B"/>
    <w:rsid w:val="00D505B5"/>
    <w:rsid w:val="00D51268"/>
    <w:rsid w:val="00D5476A"/>
    <w:rsid w:val="00D55F67"/>
    <w:rsid w:val="00D63218"/>
    <w:rsid w:val="00D6398C"/>
    <w:rsid w:val="00D651A1"/>
    <w:rsid w:val="00D66DB2"/>
    <w:rsid w:val="00D67A90"/>
    <w:rsid w:val="00D7113B"/>
    <w:rsid w:val="00D72AEB"/>
    <w:rsid w:val="00D7391E"/>
    <w:rsid w:val="00D73C6E"/>
    <w:rsid w:val="00D74CDC"/>
    <w:rsid w:val="00D74FEF"/>
    <w:rsid w:val="00D77164"/>
    <w:rsid w:val="00D80A2B"/>
    <w:rsid w:val="00D81128"/>
    <w:rsid w:val="00D81F16"/>
    <w:rsid w:val="00D83DEA"/>
    <w:rsid w:val="00D8544A"/>
    <w:rsid w:val="00D91118"/>
    <w:rsid w:val="00D92783"/>
    <w:rsid w:val="00D95909"/>
    <w:rsid w:val="00DA1F6F"/>
    <w:rsid w:val="00DA3406"/>
    <w:rsid w:val="00DA69DC"/>
    <w:rsid w:val="00DB0E74"/>
    <w:rsid w:val="00DB34CB"/>
    <w:rsid w:val="00DB3BF7"/>
    <w:rsid w:val="00DB480B"/>
    <w:rsid w:val="00DC1E9B"/>
    <w:rsid w:val="00DC4BC1"/>
    <w:rsid w:val="00DC5D9A"/>
    <w:rsid w:val="00DC60DE"/>
    <w:rsid w:val="00DC7000"/>
    <w:rsid w:val="00DD6067"/>
    <w:rsid w:val="00DD6D0D"/>
    <w:rsid w:val="00DE071E"/>
    <w:rsid w:val="00DE0D2C"/>
    <w:rsid w:val="00DE18AE"/>
    <w:rsid w:val="00DE1A84"/>
    <w:rsid w:val="00DE2838"/>
    <w:rsid w:val="00DE34F1"/>
    <w:rsid w:val="00DE592D"/>
    <w:rsid w:val="00DE603F"/>
    <w:rsid w:val="00DF5933"/>
    <w:rsid w:val="00DF7DE8"/>
    <w:rsid w:val="00DF7F1C"/>
    <w:rsid w:val="00E009A7"/>
    <w:rsid w:val="00E01E85"/>
    <w:rsid w:val="00E025FC"/>
    <w:rsid w:val="00E02902"/>
    <w:rsid w:val="00E05862"/>
    <w:rsid w:val="00E05957"/>
    <w:rsid w:val="00E06307"/>
    <w:rsid w:val="00E06813"/>
    <w:rsid w:val="00E12869"/>
    <w:rsid w:val="00E1454B"/>
    <w:rsid w:val="00E16823"/>
    <w:rsid w:val="00E1700F"/>
    <w:rsid w:val="00E17082"/>
    <w:rsid w:val="00E222E6"/>
    <w:rsid w:val="00E24749"/>
    <w:rsid w:val="00E254B9"/>
    <w:rsid w:val="00E32BA0"/>
    <w:rsid w:val="00E35132"/>
    <w:rsid w:val="00E36BE3"/>
    <w:rsid w:val="00E449BF"/>
    <w:rsid w:val="00E46133"/>
    <w:rsid w:val="00E47A3F"/>
    <w:rsid w:val="00E52C66"/>
    <w:rsid w:val="00E55A5D"/>
    <w:rsid w:val="00E63E19"/>
    <w:rsid w:val="00E655B0"/>
    <w:rsid w:val="00E66DD9"/>
    <w:rsid w:val="00E71264"/>
    <w:rsid w:val="00E724B8"/>
    <w:rsid w:val="00E72AC2"/>
    <w:rsid w:val="00E73AC0"/>
    <w:rsid w:val="00E73FEB"/>
    <w:rsid w:val="00E75223"/>
    <w:rsid w:val="00E7627A"/>
    <w:rsid w:val="00E765DB"/>
    <w:rsid w:val="00E81C7D"/>
    <w:rsid w:val="00E82CCE"/>
    <w:rsid w:val="00E83442"/>
    <w:rsid w:val="00E903CF"/>
    <w:rsid w:val="00E91B1E"/>
    <w:rsid w:val="00E91BD2"/>
    <w:rsid w:val="00E92FFF"/>
    <w:rsid w:val="00E97F9B"/>
    <w:rsid w:val="00EA09C0"/>
    <w:rsid w:val="00EA11A6"/>
    <w:rsid w:val="00EA54A0"/>
    <w:rsid w:val="00EA78E1"/>
    <w:rsid w:val="00EB023D"/>
    <w:rsid w:val="00EB1724"/>
    <w:rsid w:val="00EB27E1"/>
    <w:rsid w:val="00EB522B"/>
    <w:rsid w:val="00EB70BF"/>
    <w:rsid w:val="00EC130E"/>
    <w:rsid w:val="00EC163F"/>
    <w:rsid w:val="00EC284F"/>
    <w:rsid w:val="00ED0ED2"/>
    <w:rsid w:val="00ED388A"/>
    <w:rsid w:val="00ED3BC4"/>
    <w:rsid w:val="00ED45AC"/>
    <w:rsid w:val="00ED6EA2"/>
    <w:rsid w:val="00EE0E7B"/>
    <w:rsid w:val="00EE12C6"/>
    <w:rsid w:val="00EE3163"/>
    <w:rsid w:val="00EE4960"/>
    <w:rsid w:val="00EE7A15"/>
    <w:rsid w:val="00EF5708"/>
    <w:rsid w:val="00EF6D9A"/>
    <w:rsid w:val="00F04A63"/>
    <w:rsid w:val="00F05600"/>
    <w:rsid w:val="00F12EE2"/>
    <w:rsid w:val="00F1458A"/>
    <w:rsid w:val="00F14958"/>
    <w:rsid w:val="00F173A6"/>
    <w:rsid w:val="00F17508"/>
    <w:rsid w:val="00F2254F"/>
    <w:rsid w:val="00F225E6"/>
    <w:rsid w:val="00F23800"/>
    <w:rsid w:val="00F23BDF"/>
    <w:rsid w:val="00F26D36"/>
    <w:rsid w:val="00F278EE"/>
    <w:rsid w:val="00F30136"/>
    <w:rsid w:val="00F30835"/>
    <w:rsid w:val="00F30F2B"/>
    <w:rsid w:val="00F31A9D"/>
    <w:rsid w:val="00F34A83"/>
    <w:rsid w:val="00F34D65"/>
    <w:rsid w:val="00F35677"/>
    <w:rsid w:val="00F41C8A"/>
    <w:rsid w:val="00F43192"/>
    <w:rsid w:val="00F460EE"/>
    <w:rsid w:val="00F512A8"/>
    <w:rsid w:val="00F546C3"/>
    <w:rsid w:val="00F54852"/>
    <w:rsid w:val="00F60B1E"/>
    <w:rsid w:val="00F61B1F"/>
    <w:rsid w:val="00F736DE"/>
    <w:rsid w:val="00F83DE4"/>
    <w:rsid w:val="00F92172"/>
    <w:rsid w:val="00F92D5A"/>
    <w:rsid w:val="00F92DFA"/>
    <w:rsid w:val="00F93FD1"/>
    <w:rsid w:val="00F974D4"/>
    <w:rsid w:val="00FA50DF"/>
    <w:rsid w:val="00FA7CE6"/>
    <w:rsid w:val="00FB49BF"/>
    <w:rsid w:val="00FB665E"/>
    <w:rsid w:val="00FB79C8"/>
    <w:rsid w:val="00FC1185"/>
    <w:rsid w:val="00FC16EA"/>
    <w:rsid w:val="00FC32C2"/>
    <w:rsid w:val="00FC68DA"/>
    <w:rsid w:val="00FC6D1D"/>
    <w:rsid w:val="00FD02C2"/>
    <w:rsid w:val="00FD03B3"/>
    <w:rsid w:val="00FD16F7"/>
    <w:rsid w:val="00FD2506"/>
    <w:rsid w:val="00FD3BD0"/>
    <w:rsid w:val="00FD6C43"/>
    <w:rsid w:val="00FD74E6"/>
    <w:rsid w:val="00FE0C2E"/>
    <w:rsid w:val="00FE58AD"/>
    <w:rsid w:val="00FF05A1"/>
    <w:rsid w:val="00FF1CDE"/>
    <w:rsid w:val="00FF2702"/>
    <w:rsid w:val="00FF53B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072"/>
  <w15:chartTrackingRefBased/>
  <w15:docId w15:val="{6761C153-C232-3A4A-8373-CC3E535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3F"/>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DE0D2C"/>
    <w:pPr>
      <w:keepNext/>
      <w:keepLines/>
      <w:spacing w:before="400" w:after="160" w:line="264" w:lineRule="auto"/>
      <w:contextualSpacing/>
      <w:outlineLvl w:val="0"/>
    </w:pPr>
    <w:rPr>
      <w:rFonts w:ascii="Proxima Nova" w:eastAsiaTheme="majorEastAsia" w:hAnsi="Proxima Nova" w:cstheme="majorBidi"/>
      <w:b/>
      <w:bCs/>
      <w:color w:val="000000" w:themeColor="text1"/>
      <w:sz w:val="44"/>
      <w:szCs w:val="32"/>
      <w:lang w:eastAsia="ja-JP"/>
    </w:rPr>
  </w:style>
  <w:style w:type="paragraph" w:styleId="Heading2">
    <w:name w:val="heading 2"/>
    <w:basedOn w:val="Normal"/>
    <w:next w:val="Normal"/>
    <w:link w:val="Heading2Char"/>
    <w:uiPriority w:val="9"/>
    <w:unhideWhenUsed/>
    <w:qFormat/>
    <w:rsid w:val="00AC4EE0"/>
    <w:pPr>
      <w:keepNext/>
      <w:keepLines/>
      <w:spacing w:before="240" w:after="120" w:line="264" w:lineRule="auto"/>
      <w:outlineLvl w:val="1"/>
    </w:pPr>
    <w:rPr>
      <w:rFonts w:ascii="Proxima Nova" w:eastAsiaTheme="majorEastAsia" w:hAnsi="Proxima Nova" w:cstheme="majorBidi"/>
      <w:b/>
      <w:bCs/>
      <w:color w:val="000000" w:themeColor="text1"/>
      <w:sz w:val="32"/>
      <w:szCs w:val="32"/>
      <w:shd w:val="clear" w:color="auto" w:fill="FFFFFF"/>
      <w:lang w:eastAsia="ja-JP"/>
    </w:rPr>
  </w:style>
  <w:style w:type="paragraph" w:styleId="Heading3">
    <w:name w:val="heading 3"/>
    <w:basedOn w:val="Normal"/>
    <w:next w:val="Normal"/>
    <w:link w:val="Heading3Char"/>
    <w:uiPriority w:val="9"/>
    <w:unhideWhenUsed/>
    <w:qFormat/>
    <w:rsid w:val="001B0605"/>
    <w:pPr>
      <w:spacing w:after="120" w:line="264" w:lineRule="auto"/>
      <w:outlineLvl w:val="2"/>
    </w:pPr>
    <w:rPr>
      <w:rFonts w:ascii="Avenir" w:eastAsiaTheme="minorHAnsi" w:hAnsi="Avenir" w:cstheme="minorBidi"/>
      <w:color w:val="000000" w:themeColor="text1"/>
      <w:sz w:val="26"/>
      <w:szCs w:val="26"/>
      <w:shd w:val="clear" w:color="auto" w:fill="FFFFFF"/>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FF7A00" w:themeColor="accent1"/>
      <w:lang w:eastAsia="ja-JP"/>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FF7A00" w:themeColor="accent1"/>
      <w:sz w:val="20"/>
      <w:lang w:eastAsia="ja-JP"/>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FF7A00" w:themeColor="accent1"/>
      <w:sz w:val="20"/>
      <w:lang w:eastAsia="ja-JP"/>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FF7A00"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FF7A00" w:themeColor="accent1"/>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color w:val="000000" w:themeColor="text1"/>
      <w:kern w:val="28"/>
      <w:sz w:val="60"/>
      <w:szCs w:val="56"/>
      <w:lang w:eastAsia="ja-JP"/>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Avenir" w:eastAsiaTheme="minorEastAsia" w:hAnsi="Avenir" w:cstheme="minorBidi"/>
      <w:color w:val="FF7A00" w:themeColor="accent1"/>
      <w:sz w:val="34"/>
      <w:szCs w:val="22"/>
      <w:lang w:eastAsia="ja-JP"/>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line="264" w:lineRule="auto"/>
    </w:pPr>
    <w:rPr>
      <w:rFonts w:ascii="Avenir" w:eastAsiaTheme="minorHAnsi" w:hAnsi="Avenir" w:cstheme="minorBidi"/>
      <w:i/>
      <w:iCs/>
      <w:color w:val="000000" w:themeColor="text1"/>
      <w:sz w:val="34"/>
      <w:lang w:eastAsia="ja-JP"/>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Avenir" w:eastAsiaTheme="minorHAnsi" w:hAnsi="Avenir" w:cstheme="minorBidi"/>
      <w:b/>
      <w:i/>
      <w:iCs/>
      <w:color w:val="454541" w:themeColor="text2" w:themeTint="E6"/>
      <w:sz w:val="34"/>
      <w:lang w:eastAsia="ja-JP"/>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rFonts w:ascii="Avenir" w:eastAsiaTheme="minorHAnsi" w:hAnsi="Avenir" w:cstheme="minorBidi"/>
      <w:i/>
      <w:iCs/>
      <w:color w:val="000000" w:themeColor="text1"/>
      <w:sz w:val="20"/>
      <w:szCs w:val="18"/>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000000" w:themeColor="text1"/>
      <w:lang w:eastAsia="ja-JP"/>
    </w:rPr>
  </w:style>
  <w:style w:type="paragraph" w:styleId="Header">
    <w:name w:val="header"/>
    <w:basedOn w:val="Normal"/>
    <w:link w:val="HeaderChar"/>
    <w:uiPriority w:val="99"/>
    <w:unhideWhenUsed/>
    <w:rPr>
      <w:rFonts w:ascii="Avenir" w:eastAsiaTheme="minorHAnsi" w:hAnsi="Avenir" w:cstheme="minorBidi"/>
      <w:color w:val="000000" w:themeColor="text1"/>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Avenir" w:eastAsiaTheme="minorHAnsi" w:hAnsi="Avenir" w:cstheme="minorBidi"/>
      <w:color w:val="000000" w:themeColor="text1"/>
      <w:lang w:eastAsia="ja-JP"/>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spacing w:after="360" w:line="264" w:lineRule="auto"/>
      <w:ind w:left="720"/>
    </w:pPr>
    <w:rPr>
      <w:rFonts w:ascii="AVENIR BOOK OBLIQUE" w:eastAsiaTheme="minorHAnsi" w:hAnsi="AVENIR BOOK OBLIQUE" w:cstheme="minorBidi"/>
      <w:i/>
      <w:iCs/>
      <w:color w:val="000000" w:themeColor="text1"/>
      <w:lang w:eastAsia="ja-JP"/>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contextualSpacing/>
    </w:pPr>
    <w:rPr>
      <w:rFonts w:ascii="Avenir Book" w:hAnsi="Avenir Book"/>
    </w:rPr>
  </w:style>
  <w:style w:type="paragraph" w:styleId="FootnoteText">
    <w:name w:val="footnote text"/>
    <w:basedOn w:val="Normal"/>
    <w:link w:val="FootnoteTextChar"/>
    <w:uiPriority w:val="99"/>
    <w:semiHidden/>
    <w:unhideWhenUsed/>
    <w:rsid w:val="00CE563B"/>
    <w:pPr>
      <w:autoSpaceDE w:val="0"/>
      <w:autoSpaceDN w:val="0"/>
      <w:adjustRightInd w:val="0"/>
    </w:pPr>
    <w:rPr>
      <w:rFonts w:ascii="Calibri" w:eastAsiaTheme="minorHAnsi" w:hAnsi="Calibri" w:cs="Calibri"/>
      <w:color w:val="666660" w:themeColor="text2" w:themeTint="BF"/>
      <w:sz w:val="20"/>
      <w:szCs w:val="20"/>
      <w:lang w:eastAsia="ja-JP"/>
    </w:rPr>
  </w:style>
  <w:style w:type="character" w:customStyle="1" w:styleId="FootnoteTextChar">
    <w:name w:val="Footnote Text Char"/>
    <w:basedOn w:val="DefaultParagraphFont"/>
    <w:link w:val="FootnoteText"/>
    <w:uiPriority w:val="99"/>
    <w:semiHidden/>
    <w:rsid w:val="00CE563B"/>
    <w:rPr>
      <w:rFonts w:ascii="Calibri" w:hAnsi="Calibri" w:cs="Calibri"/>
      <w:sz w:val="20"/>
      <w:szCs w:val="20"/>
    </w:rPr>
  </w:style>
  <w:style w:type="character" w:styleId="FootnoteReference">
    <w:name w:val="footnote reference"/>
    <w:basedOn w:val="DefaultParagraphFont"/>
    <w:uiPriority w:val="99"/>
    <w:semiHidden/>
    <w:unhideWhenUsed/>
    <w:rsid w:val="00CE5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027">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30686377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778641713">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1083847">
      <w:bodyDiv w:val="1"/>
      <w:marLeft w:val="0"/>
      <w:marRight w:val="0"/>
      <w:marTop w:val="0"/>
      <w:marBottom w:val="0"/>
      <w:divBdr>
        <w:top w:val="none" w:sz="0" w:space="0" w:color="auto"/>
        <w:left w:val="none" w:sz="0" w:space="0" w:color="auto"/>
        <w:bottom w:val="none" w:sz="0" w:space="0" w:color="auto"/>
        <w:right w:val="none" w:sz="0" w:space="0" w:color="auto"/>
      </w:divBdr>
    </w:div>
    <w:div w:id="139882590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77911804">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35194778">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Jn1.19-28" TargetMode="External"/><Relationship Id="rId13" Type="http://schemas.openxmlformats.org/officeDocument/2006/relationships/hyperlink" Target="https://subsplash.com/christfellowship-tx/lb/ms/+hg732g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ooks/niv2011/Jn1.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blia.com/books/niv2011/Jn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Mt16.18" TargetMode="External"/><Relationship Id="rId5" Type="http://schemas.openxmlformats.org/officeDocument/2006/relationships/footnotes" Target="footnotes.xml"/><Relationship Id="rId15" Type="http://schemas.openxmlformats.org/officeDocument/2006/relationships/hyperlink" Target="https://biblia.com/books/niv2011/Ge28.10" TargetMode="External"/><Relationship Id="rId10" Type="http://schemas.openxmlformats.org/officeDocument/2006/relationships/hyperlink" Target="https://biblia.com/books/fsb/Jn1.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fhome-my.sharepoint.com/:b:/g/personal/lscheffler_cfhome_org/EYNh8cUxJRxClFV-Wt6QNe0BtkK34MHJDqeHamAwxlGmbQ?e=RL3RSh" TargetMode="External"/><Relationship Id="rId14" Type="http://schemas.openxmlformats.org/officeDocument/2006/relationships/hyperlink" Target="https://biblia.com/books/fsb/Jn1.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ntcjohn?ref=Bible.Jn1.46&amp;off=6&amp;ctx=Duke%2c+p.+58).%0a1:46.+~Nathanael+was+from+C" TargetMode="External"/><Relationship Id="rId2" Type="http://schemas.openxmlformats.org/officeDocument/2006/relationships/hyperlink" Target="https://ref.ly/logosres/pntcjohn?ref=Bible.Jn1.45&amp;off=6&amp;ctx=+and+working.%0a1:45.+~As+Andrew+brought+Si" TargetMode="External"/><Relationship Id="rId1" Type="http://schemas.openxmlformats.org/officeDocument/2006/relationships/hyperlink" Target="https://ref.ly/logosres/pntcjohn?ref=Bible.Jn1.35-37&amp;off=1439&amp;ctx=derstood+(3:27%E2%80%9330).%0a~In+the+Fourth+Gospel" TargetMode="External"/><Relationship Id="rId4" Type="http://schemas.openxmlformats.org/officeDocument/2006/relationships/hyperlink" Target="https://ref.ly/logosres/nac25a?ref=Bible.Jn1.47-51&amp;off=3809&amp;ctx=+is+extremely+weak.+~Humans+do+not+clim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167</TotalTime>
  <Pages>8</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235</cp:revision>
  <dcterms:created xsi:type="dcterms:W3CDTF">2021-11-16T18:15:00Z</dcterms:created>
  <dcterms:modified xsi:type="dcterms:W3CDTF">2021-11-19T15:47:00Z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