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5CD3" w14:textId="77777777" w:rsidR="00C74EBC" w:rsidRDefault="00B33C15" w:rsidP="00174840">
      <w:pPr>
        <w:pStyle w:val="Title"/>
      </w:pPr>
      <w:r>
        <w:rPr>
          <w:noProof/>
        </w:rPr>
        <w:drawing>
          <wp:anchor distT="0" distB="0" distL="114300" distR="114300" simplePos="0" relativeHeight="251658240" behindDoc="0" locked="0" layoutInCell="1" allowOverlap="1" wp14:anchorId="19F3DF3C" wp14:editId="3BC7BD0A">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E6852" w14:textId="77777777" w:rsidR="00524388" w:rsidRPr="00E66DD9" w:rsidRDefault="00245731" w:rsidP="00174840">
      <w:pPr>
        <w:pStyle w:val="Title"/>
      </w:pPr>
      <w:r w:rsidRPr="00E66DD9">
        <w:t>Greater Than &gt;</w:t>
      </w:r>
    </w:p>
    <w:p w14:paraId="38C5075A" w14:textId="77777777" w:rsidR="00245731" w:rsidRPr="005419D9" w:rsidRDefault="00245731" w:rsidP="00174840">
      <w:pPr>
        <w:pStyle w:val="Title"/>
        <w:rPr>
          <w:sz w:val="56"/>
          <w:szCs w:val="52"/>
        </w:rPr>
      </w:pPr>
      <w:r w:rsidRPr="005419D9">
        <w:rPr>
          <w:sz w:val="56"/>
          <w:szCs w:val="52"/>
        </w:rPr>
        <w:t xml:space="preserve">Experiencing Christ </w:t>
      </w:r>
      <w:r w:rsidR="009C7581">
        <w:rPr>
          <w:sz w:val="56"/>
          <w:szCs w:val="52"/>
        </w:rPr>
        <w:t>in</w:t>
      </w:r>
      <w:r w:rsidRPr="005419D9">
        <w:rPr>
          <w:sz w:val="56"/>
          <w:szCs w:val="52"/>
        </w:rPr>
        <w:t xml:space="preserve"> Colossians</w:t>
      </w:r>
    </w:p>
    <w:p w14:paraId="79B7E162" w14:textId="77777777" w:rsidR="001B6D87" w:rsidRDefault="001B6D87" w:rsidP="001B6D87">
      <w:r>
        <w:t>Lisa Scheffler, author</w:t>
      </w:r>
    </w:p>
    <w:p w14:paraId="1E4E56B4" w14:textId="2A77C878" w:rsidR="00245731" w:rsidRPr="00F92D5A" w:rsidRDefault="00245731" w:rsidP="00DE0D2C">
      <w:pPr>
        <w:pStyle w:val="Subtitle1"/>
      </w:pPr>
      <w:r w:rsidRPr="00F92D5A">
        <w:t xml:space="preserve">Week </w:t>
      </w:r>
      <w:r w:rsidR="007B0430">
        <w:t>6</w:t>
      </w:r>
      <w:r w:rsidRPr="00F92D5A">
        <w:t xml:space="preserve"> |</w:t>
      </w:r>
      <w:r w:rsidR="00AF3F6A">
        <w:t xml:space="preserve"> Colossians</w:t>
      </w:r>
      <w:r w:rsidR="007B0430">
        <w:t xml:space="preserve"> 3:5–17</w:t>
      </w:r>
    </w:p>
    <w:p w14:paraId="3E60F2A9" w14:textId="1AE7C663" w:rsidR="00524388" w:rsidRPr="00DE0D2C" w:rsidRDefault="00E66DD9" w:rsidP="00AC4EE0">
      <w:pPr>
        <w:pStyle w:val="Heading2"/>
      </w:pPr>
      <w:r w:rsidRPr="00DE0D2C">
        <w:t>Memory Verse</w:t>
      </w:r>
      <w:r w:rsidR="007B0430">
        <w:t>s</w:t>
      </w:r>
      <w:r w:rsidR="00C545E5" w:rsidRPr="00DE0D2C">
        <w:t xml:space="preserve"> for the week</w:t>
      </w:r>
      <w:r w:rsidRPr="00DE0D2C">
        <w:t xml:space="preserve">: </w:t>
      </w:r>
    </w:p>
    <w:p w14:paraId="284A0ADF" w14:textId="155B39B8" w:rsidR="00E66DD9" w:rsidRPr="00C545E5" w:rsidRDefault="007B0430" w:rsidP="00934DDD">
      <w:pPr>
        <w:pStyle w:val="Verses"/>
      </w:pPr>
      <w:r w:rsidRPr="007B0430">
        <w:t>Therefore, as God’s chosen people, holy and dearly loved, clothe yourselves with compassion, kindness, humility, gentleness</w:t>
      </w:r>
      <w:r w:rsidR="00B20D00">
        <w:t>,</w:t>
      </w:r>
      <w:r w:rsidRPr="007B0430">
        <w:t xml:space="preserve"> and patience. Bear with each other and forgive one another if any of you has a grievance against someone. Forgive as the Lord forgave you. </w:t>
      </w:r>
      <w:r>
        <w:t>(</w:t>
      </w:r>
      <w:r w:rsidRPr="007B0430">
        <w:t>Colossians 3:12–13</w:t>
      </w:r>
      <w:r>
        <w:t>)</w:t>
      </w:r>
    </w:p>
    <w:p w14:paraId="3B8FDFCF" w14:textId="77777777" w:rsidR="00DD6067" w:rsidRPr="00DE0D2C" w:rsidRDefault="00C545E5" w:rsidP="00DE0D2C">
      <w:pPr>
        <w:pStyle w:val="Heading1"/>
      </w:pPr>
      <w:r w:rsidRPr="00DE0D2C">
        <w:t>Day 1</w:t>
      </w:r>
    </w:p>
    <w:p w14:paraId="1989D707" w14:textId="77777777" w:rsidR="005751E9" w:rsidRPr="00D46C6B" w:rsidRDefault="005751E9" w:rsidP="00AC4EE0">
      <w:pPr>
        <w:pStyle w:val="Heading2"/>
      </w:pPr>
      <w:r w:rsidRPr="00D46C6B">
        <w:t>Read</w:t>
      </w:r>
    </w:p>
    <w:p w14:paraId="580ADE50" w14:textId="6C9C4A9D" w:rsidR="005751E9" w:rsidRPr="001B0605" w:rsidRDefault="005751E9" w:rsidP="00174840">
      <w:pPr>
        <w:pStyle w:val="Heading3"/>
      </w:pPr>
      <w:r w:rsidRPr="001B0605">
        <w:t xml:space="preserve">Colossians </w:t>
      </w:r>
      <w:r w:rsidR="00165B6E">
        <w:t>3:</w:t>
      </w:r>
      <w:r w:rsidR="00A01CD1">
        <w:t>5</w:t>
      </w:r>
      <w:r w:rsidR="00A01CD1">
        <w:t>–</w:t>
      </w:r>
      <w:r w:rsidR="00FD16F7">
        <w:t>8</w:t>
      </w:r>
      <w:r w:rsidR="00DF5933">
        <w:t xml:space="preserve"> (NIV)</w:t>
      </w:r>
    </w:p>
    <w:p w14:paraId="3C32F65C" w14:textId="77777777" w:rsidR="00A01CD1" w:rsidRPr="00A01CD1" w:rsidRDefault="00A01CD1" w:rsidP="00A01CD1">
      <w:pPr>
        <w:pStyle w:val="Verses"/>
      </w:pPr>
      <w:r w:rsidRPr="00A01CD1">
        <w:rPr>
          <w:vertAlign w:val="superscript"/>
        </w:rPr>
        <w:t>5 </w:t>
      </w:r>
      <w:r w:rsidRPr="00A01CD1">
        <w:t xml:space="preserve">Put to death, therefore, whatever belongs to your earthly nature: sexual immorality, impurity, lust, evil </w:t>
      </w:r>
      <w:proofErr w:type="gramStart"/>
      <w:r w:rsidRPr="00A01CD1">
        <w:t>desires</w:t>
      </w:r>
      <w:proofErr w:type="gramEnd"/>
      <w:r w:rsidRPr="00A01CD1">
        <w:t xml:space="preserve"> and greed, which is idolatry. </w:t>
      </w:r>
      <w:r w:rsidRPr="00A01CD1">
        <w:rPr>
          <w:vertAlign w:val="superscript"/>
        </w:rPr>
        <w:t>6 </w:t>
      </w:r>
      <w:r w:rsidRPr="00A01CD1">
        <w:t xml:space="preserve">Because of these, the wrath of God is coming. </w:t>
      </w:r>
      <w:r w:rsidRPr="00A01CD1">
        <w:rPr>
          <w:vertAlign w:val="superscript"/>
        </w:rPr>
        <w:t>7 </w:t>
      </w:r>
      <w:r w:rsidRPr="00A01CD1">
        <w:t xml:space="preserve">You used to walk in these ways, in the life you once lived. </w:t>
      </w:r>
      <w:r w:rsidRPr="00A01CD1">
        <w:rPr>
          <w:vertAlign w:val="superscript"/>
        </w:rPr>
        <w:t>8 </w:t>
      </w:r>
      <w:r w:rsidRPr="00A01CD1">
        <w:t>But now you must also rid yourselves of all such things as these: anger, rage, malice, slander, and filthy language from your lips.</w:t>
      </w:r>
    </w:p>
    <w:p w14:paraId="6FE267FC" w14:textId="77777777" w:rsidR="005751E9" w:rsidRDefault="005751E9" w:rsidP="00AC4EE0">
      <w:pPr>
        <w:pStyle w:val="Heading2"/>
        <w:rPr>
          <w:sz w:val="36"/>
          <w:szCs w:val="36"/>
        </w:rPr>
      </w:pPr>
      <w:r w:rsidRPr="00070C84">
        <w:t>Study</w:t>
      </w:r>
      <w:r>
        <w:rPr>
          <w:sz w:val="36"/>
          <w:szCs w:val="36"/>
        </w:rPr>
        <w:t xml:space="preserve"> </w:t>
      </w:r>
    </w:p>
    <w:p w14:paraId="7C5E4885" w14:textId="77777777" w:rsidR="00FC1185" w:rsidRDefault="00963337" w:rsidP="00FC1185">
      <w:pPr>
        <w:pStyle w:val="ListParagraph"/>
      </w:pPr>
      <w:r>
        <w:t xml:space="preserve">Notice the “therefore” in verse 5. Go back and read </w:t>
      </w:r>
      <w:hyperlink r:id="rId8" w:history="1">
        <w:r w:rsidRPr="001A3711">
          <w:rPr>
            <w:rStyle w:val="Hyperlink"/>
          </w:rPr>
          <w:t>Colossians 3:</w:t>
        </w:r>
        <w:r w:rsidR="00F92DFA" w:rsidRPr="001A3711">
          <w:rPr>
            <w:rStyle w:val="Hyperlink"/>
          </w:rPr>
          <w:t>1–4</w:t>
        </w:r>
      </w:hyperlink>
      <w:r w:rsidR="002F1BCE">
        <w:t xml:space="preserve">. </w:t>
      </w:r>
      <w:r w:rsidR="00833FDA">
        <w:t>What connection is</w:t>
      </w:r>
      <w:r w:rsidR="00DE34F1">
        <w:t xml:space="preserve"> Paul</w:t>
      </w:r>
      <w:r w:rsidR="00833FDA">
        <w:t xml:space="preserve"> </w:t>
      </w:r>
      <w:r w:rsidR="00DE34F1">
        <w:t>making</w:t>
      </w:r>
      <w:r w:rsidR="00470EA0">
        <w:t>?</w:t>
      </w:r>
      <w:r w:rsidR="005751E9" w:rsidRPr="00174840">
        <w:t xml:space="preserve"> </w:t>
      </w:r>
      <w:r w:rsidR="00097678">
        <w:t xml:space="preserve">What impact should </w:t>
      </w:r>
      <w:r w:rsidR="0016657D">
        <w:t>a</w:t>
      </w:r>
      <w:r w:rsidR="00B66055">
        <w:t xml:space="preserve"> </w:t>
      </w:r>
      <w:r w:rsidR="0034646D">
        <w:t xml:space="preserve">Christ-centered mindset and </w:t>
      </w:r>
      <w:r w:rsidR="00B66055">
        <w:t>union with Christ</w:t>
      </w:r>
      <w:r w:rsidR="00097678">
        <w:t xml:space="preserve"> </w:t>
      </w:r>
      <w:r w:rsidR="00AF22BA">
        <w:t>have on the</w:t>
      </w:r>
      <w:r w:rsidR="00097678">
        <w:t xml:space="preserve"> </w:t>
      </w:r>
      <w:r w:rsidR="00B66055">
        <w:t>thoughts and actions</w:t>
      </w:r>
      <w:r w:rsidR="00097678">
        <w:t xml:space="preserve"> of believers</w:t>
      </w:r>
      <w:r w:rsidR="00AF22BA">
        <w:t>?</w:t>
      </w:r>
      <w:r w:rsidR="00E765DB">
        <w:t xml:space="preserve"> </w:t>
      </w:r>
    </w:p>
    <w:p w14:paraId="0C3021FD" w14:textId="448AF9D3" w:rsidR="00E765DB" w:rsidRPr="000A6C35" w:rsidRDefault="00637CBB" w:rsidP="00FC1185">
      <w:pPr>
        <w:pStyle w:val="ListParagraph"/>
      </w:pPr>
      <w:r>
        <w:t>Summing up his discussion of verse 5,</w:t>
      </w:r>
      <w:r w:rsidR="00E765DB">
        <w:t xml:space="preserve"> Scot McKnight</w:t>
      </w:r>
      <w:r>
        <w:t xml:space="preserve"> </w:t>
      </w:r>
      <w:r w:rsidR="003F7FBC">
        <w:t xml:space="preserve">contrasts </w:t>
      </w:r>
      <w:r w:rsidR="00FC1185">
        <w:t>“earth” centered</w:t>
      </w:r>
      <w:r w:rsidR="003F7FBC">
        <w:t xml:space="preserve"> and </w:t>
      </w:r>
      <w:r w:rsidR="00FC1185">
        <w:t xml:space="preserve">Christ-centered </w:t>
      </w:r>
      <w:r w:rsidR="003F7FBC">
        <w:t>view</w:t>
      </w:r>
      <w:r>
        <w:t>s</w:t>
      </w:r>
      <w:r w:rsidR="003F7FBC">
        <w:t xml:space="preserve"> of</w:t>
      </w:r>
      <w:r w:rsidR="00E765DB">
        <w:t xml:space="preserve"> sexuality</w:t>
      </w:r>
      <w:r w:rsidR="003F7FBC">
        <w:t>: “</w:t>
      </w:r>
      <w:r w:rsidR="003F7FBC" w:rsidRPr="003F7FBC">
        <w:t xml:space="preserve">If the Roman world’s sexuality was shaped by themes </w:t>
      </w:r>
      <w:r w:rsidR="003F7FBC" w:rsidRPr="003F7FBC">
        <w:lastRenderedPageBreak/>
        <w:t>of dominance, status, and indulgence (in all directions), for Paul it was shaped by holiness, love, and fidelity</w:t>
      </w:r>
      <w:r w:rsidR="003F7FBC">
        <w:t>.”</w:t>
      </w:r>
      <w:r w:rsidR="00197BE6">
        <w:rPr>
          <w:vertAlign w:val="superscript"/>
        </w:rPr>
        <w:footnoteReference w:id="2"/>
      </w:r>
    </w:p>
    <w:p w14:paraId="04008289" w14:textId="17EC84BA" w:rsidR="005751E9" w:rsidRDefault="005751E9" w:rsidP="005F198A">
      <w:pPr>
        <w:pStyle w:val="Heading2"/>
      </w:pPr>
      <w:r w:rsidRPr="00070C84">
        <w:t>Think about</w:t>
      </w:r>
    </w:p>
    <w:p w14:paraId="67AC9F9F" w14:textId="24C41CD7" w:rsidR="005F198A" w:rsidRDefault="00050DFA" w:rsidP="00431544">
      <w:pPr>
        <w:pStyle w:val="ListParagraph"/>
        <w:numPr>
          <w:ilvl w:val="0"/>
          <w:numId w:val="0"/>
        </w:numPr>
        <w:ind w:left="720"/>
      </w:pPr>
      <w:r>
        <w:t xml:space="preserve">Our union with Christ changes everything. There is no aspect of our lives that </w:t>
      </w:r>
      <w:r w:rsidR="00B86BD2">
        <w:t xml:space="preserve">should remain unaffected. </w:t>
      </w:r>
      <w:r w:rsidR="0029316F">
        <w:t xml:space="preserve">There are ways </w:t>
      </w:r>
      <w:r w:rsidR="00A616FA">
        <w:t xml:space="preserve">of living that were common in the ancient world and </w:t>
      </w:r>
      <w:r w:rsidR="00E01E85">
        <w:t xml:space="preserve">are common </w:t>
      </w:r>
      <w:r w:rsidR="00A616FA">
        <w:t xml:space="preserve">now that </w:t>
      </w:r>
      <w:r w:rsidR="009C1D5B">
        <w:t xml:space="preserve">are </w:t>
      </w:r>
      <w:r w:rsidR="00E01E85">
        <w:t>out of step</w:t>
      </w:r>
      <w:r w:rsidR="009C1D5B">
        <w:t xml:space="preserve"> with who we are as a </w:t>
      </w:r>
      <w:r w:rsidR="003D67E3">
        <w:t xml:space="preserve">new creation in Christ. </w:t>
      </w:r>
      <w:r w:rsidR="00A547A2">
        <w:t>God’s judgment will come on these behaviors</w:t>
      </w:r>
      <w:r w:rsidR="006A38C9">
        <w:t xml:space="preserve"> because they violate God’s </w:t>
      </w:r>
      <w:proofErr w:type="gramStart"/>
      <w:r w:rsidR="0021509D">
        <w:t>good</w:t>
      </w:r>
      <w:proofErr w:type="gramEnd"/>
      <w:r w:rsidR="0021509D">
        <w:t xml:space="preserve"> and loving </w:t>
      </w:r>
      <w:r w:rsidR="006A38C9">
        <w:t xml:space="preserve">will for humanity. </w:t>
      </w:r>
      <w:r w:rsidR="00EC163F">
        <w:t xml:space="preserve">Yet </w:t>
      </w:r>
      <w:r w:rsidR="00F60B1E">
        <w:t xml:space="preserve">to all who sin, </w:t>
      </w:r>
      <w:r w:rsidR="00EC163F">
        <w:t xml:space="preserve">Jesus offers forgiveness </w:t>
      </w:r>
      <w:r w:rsidR="00AA45D8">
        <w:t xml:space="preserve">and the power to </w:t>
      </w:r>
      <w:r w:rsidR="00F60B1E">
        <w:t>walk a different path</w:t>
      </w:r>
      <w:r w:rsidR="00AA45D8">
        <w:t>.</w:t>
      </w:r>
    </w:p>
    <w:p w14:paraId="04AB02FB" w14:textId="2F9E14DA" w:rsidR="00431544" w:rsidRDefault="00431544" w:rsidP="00431544">
      <w:pPr>
        <w:pStyle w:val="ListParagraph"/>
        <w:numPr>
          <w:ilvl w:val="0"/>
          <w:numId w:val="0"/>
        </w:numPr>
        <w:ind w:left="720"/>
      </w:pPr>
    </w:p>
    <w:p w14:paraId="5E92B57A" w14:textId="76FBBA02" w:rsidR="00431544" w:rsidRPr="005F198A" w:rsidRDefault="00431544" w:rsidP="00431544">
      <w:pPr>
        <w:pStyle w:val="ListParagraph"/>
        <w:numPr>
          <w:ilvl w:val="0"/>
          <w:numId w:val="0"/>
        </w:numPr>
        <w:ind w:left="720"/>
      </w:pPr>
      <w:r>
        <w:t xml:space="preserve">In this passage, Paul specifically names sins that </w:t>
      </w:r>
      <w:r w:rsidR="0016339E">
        <w:t>have to do with sex</w:t>
      </w:r>
      <w:r w:rsidR="00C7303C">
        <w:t>, money</w:t>
      </w:r>
      <w:r w:rsidR="0021509D">
        <w:t>,</w:t>
      </w:r>
      <w:r w:rsidR="0016339E">
        <w:t xml:space="preserve"> and speech. Why do you think he focused on these? How can </w:t>
      </w:r>
      <w:r w:rsidR="006F2921">
        <w:t xml:space="preserve">these sins </w:t>
      </w:r>
      <w:proofErr w:type="gramStart"/>
      <w:r w:rsidR="006F2921">
        <w:t>in particular be</w:t>
      </w:r>
      <w:proofErr w:type="gramEnd"/>
      <w:r w:rsidR="006F2921">
        <w:t xml:space="preserve"> harmful to </w:t>
      </w:r>
      <w:r w:rsidR="00ED6EA2">
        <w:t xml:space="preserve">Christ’s body — both by harming </w:t>
      </w:r>
      <w:r w:rsidR="006F2921">
        <w:t>individual</w:t>
      </w:r>
      <w:r w:rsidR="00ED6EA2">
        <w:t xml:space="preserve"> members</w:t>
      </w:r>
      <w:r w:rsidR="006F2921">
        <w:t xml:space="preserve"> and </w:t>
      </w:r>
      <w:r w:rsidR="00943E3E">
        <w:t xml:space="preserve">the community </w:t>
      </w:r>
      <w:r w:rsidR="00030FFC">
        <w:t>as a whole</w:t>
      </w:r>
      <w:r w:rsidR="00ED6EA2">
        <w:t>?</w:t>
      </w:r>
    </w:p>
    <w:p w14:paraId="229C6882" w14:textId="77777777" w:rsidR="001A28FC" w:rsidRDefault="001A28FC" w:rsidP="00AC4EE0">
      <w:pPr>
        <w:pStyle w:val="Heading2"/>
      </w:pPr>
      <w:r>
        <w:t>Pray</w:t>
      </w:r>
    </w:p>
    <w:p w14:paraId="45E2A374" w14:textId="77777777" w:rsidR="00325B3D" w:rsidRDefault="00EF6D9A" w:rsidP="00325B3D">
      <w:pPr>
        <w:pStyle w:val="ListParagraph"/>
        <w:numPr>
          <w:ilvl w:val="0"/>
          <w:numId w:val="0"/>
        </w:numPr>
        <w:ind w:left="720"/>
      </w:pPr>
      <w:r>
        <w:t>As you read through the list in Colossians 3:5–8, did you</w:t>
      </w:r>
      <w:r w:rsidR="00AF080A">
        <w:t xml:space="preserve"> feel the Holy Spirit convicting you of sin? </w:t>
      </w:r>
      <w:r w:rsidR="00AC0D44">
        <w:t>Remember what you’ve learned in the first two chapters of Colossians — you have been qualified for an inheritance in the kingdom of God and rescued from the dominion of darkness (1:12–13), you have been redeemed and forgiven (1:14). In Christ, you have been reconciled and made holy in God’s sight and are free from accusation (1:22). Your sin-debt has been canceled and nailed to the cross (2:14).</w:t>
      </w:r>
    </w:p>
    <w:p w14:paraId="46034419" w14:textId="000B204C" w:rsidR="00AC0D44" w:rsidRDefault="00AC0D44" w:rsidP="00325B3D">
      <w:pPr>
        <w:pStyle w:val="ListParagraph"/>
        <w:numPr>
          <w:ilvl w:val="0"/>
          <w:numId w:val="0"/>
        </w:numPr>
        <w:ind w:left="720"/>
      </w:pPr>
      <w:r>
        <w:t xml:space="preserve"> </w:t>
      </w:r>
    </w:p>
    <w:p w14:paraId="6562198B" w14:textId="5C0095BA" w:rsidR="001A28FC" w:rsidRPr="001A28FC" w:rsidRDefault="00AC0D44" w:rsidP="00325B3D">
      <w:pPr>
        <w:pStyle w:val="ListParagraph"/>
        <w:numPr>
          <w:ilvl w:val="0"/>
          <w:numId w:val="0"/>
        </w:numPr>
        <w:ind w:left="720"/>
      </w:pPr>
      <w:r>
        <w:t>With all that in mind, b</w:t>
      </w:r>
      <w:r w:rsidR="00AF080A">
        <w:t>e honest with yourself and God about your struggle</w:t>
      </w:r>
      <w:r w:rsidR="003B18A9">
        <w:t>s</w:t>
      </w:r>
      <w:r w:rsidR="00AF080A">
        <w:t xml:space="preserve"> to obey in the area</w:t>
      </w:r>
      <w:r>
        <w:t>s</w:t>
      </w:r>
      <w:r w:rsidR="00AF080A">
        <w:t xml:space="preserve"> </w:t>
      </w:r>
      <w:r w:rsidR="00C7303C">
        <w:t>Paul mentions</w:t>
      </w:r>
      <w:r w:rsidR="003B18A9">
        <w:t xml:space="preserve">, receive God’s </w:t>
      </w:r>
      <w:r w:rsidR="000B0F26">
        <w:t>forgiveness,</w:t>
      </w:r>
      <w:r w:rsidR="003B18A9">
        <w:t xml:space="preserve"> and ask the Spirit to empower you to walk in a new way</w:t>
      </w:r>
      <w:r w:rsidR="00AF080A">
        <w:t xml:space="preserve">. </w:t>
      </w:r>
    </w:p>
    <w:p w14:paraId="7F7ACCEC" w14:textId="77777777" w:rsidR="005751E9" w:rsidRPr="00070C84" w:rsidRDefault="005751E9" w:rsidP="00AC4EE0">
      <w:pPr>
        <w:pStyle w:val="Heading2"/>
      </w:pPr>
      <w:r>
        <w:t>Talk about</w:t>
      </w:r>
    </w:p>
    <w:p w14:paraId="25147B5D" w14:textId="77777777" w:rsidR="005751E9" w:rsidRPr="00DB0E74" w:rsidRDefault="00707466" w:rsidP="00174840">
      <w:pPr>
        <w:rPr>
          <w:i/>
          <w:iCs/>
          <w:sz w:val="22"/>
          <w:szCs w:val="22"/>
          <w:shd w:val="clear" w:color="auto" w:fill="FFFFFF"/>
        </w:rPr>
      </w:pPr>
      <w:r>
        <w:rPr>
          <w:i/>
          <w:iCs/>
          <w:sz w:val="22"/>
          <w:szCs w:val="22"/>
          <w:shd w:val="clear" w:color="auto" w:fill="FFFFFF"/>
        </w:rPr>
        <w:t>Have a meaningful conversation</w:t>
      </w:r>
      <w:r w:rsidR="005751E9" w:rsidRPr="00DB0E74">
        <w:rPr>
          <w:i/>
          <w:iCs/>
          <w:sz w:val="22"/>
          <w:szCs w:val="22"/>
          <w:shd w:val="clear" w:color="auto" w:fill="FFFFFF"/>
        </w:rPr>
        <w:t xml:space="preserve"> </w:t>
      </w:r>
      <w:r w:rsidR="00BC637D">
        <w:rPr>
          <w:i/>
          <w:iCs/>
          <w:sz w:val="22"/>
          <w:szCs w:val="22"/>
          <w:shd w:val="clear" w:color="auto" w:fill="FFFFFF"/>
        </w:rPr>
        <w:t xml:space="preserve">about this passage </w:t>
      </w:r>
      <w:r w:rsidR="005751E9" w:rsidRPr="00DB0E74">
        <w:rPr>
          <w:i/>
          <w:iCs/>
          <w:sz w:val="22"/>
          <w:szCs w:val="22"/>
          <w:shd w:val="clear" w:color="auto" w:fill="FFFFFF"/>
        </w:rPr>
        <w:t xml:space="preserve">with </w:t>
      </w:r>
      <w:r>
        <w:rPr>
          <w:i/>
          <w:iCs/>
          <w:sz w:val="22"/>
          <w:szCs w:val="22"/>
          <w:shd w:val="clear" w:color="auto" w:fill="FFFFFF"/>
        </w:rPr>
        <w:t xml:space="preserve">one of your CF Encouragers, </w:t>
      </w:r>
      <w:r w:rsidR="005751E9" w:rsidRPr="00DB0E74">
        <w:rPr>
          <w:i/>
          <w:iCs/>
          <w:sz w:val="22"/>
          <w:szCs w:val="22"/>
          <w:shd w:val="clear" w:color="auto" w:fill="FFFFFF"/>
        </w:rPr>
        <w:t>your small group</w:t>
      </w:r>
      <w:r w:rsidR="00346C49" w:rsidRPr="00DB0E74">
        <w:rPr>
          <w:i/>
          <w:iCs/>
          <w:sz w:val="22"/>
          <w:szCs w:val="22"/>
          <w:shd w:val="clear" w:color="auto" w:fill="FFFFFF"/>
        </w:rPr>
        <w:t>,</w:t>
      </w:r>
      <w:r w:rsidR="005751E9" w:rsidRPr="00DB0E74">
        <w:rPr>
          <w:i/>
          <w:iCs/>
          <w:sz w:val="22"/>
          <w:szCs w:val="22"/>
          <w:shd w:val="clear" w:color="auto" w:fill="FFFFFF"/>
        </w:rPr>
        <w:t xml:space="preserve"> or join us virtually </w:t>
      </w:r>
      <w:r w:rsidR="00B33373">
        <w:rPr>
          <w:i/>
          <w:iCs/>
          <w:sz w:val="22"/>
          <w:szCs w:val="22"/>
          <w:shd w:val="clear" w:color="auto" w:fill="FFFFFF"/>
        </w:rPr>
        <w:t>in</w:t>
      </w:r>
      <w:r w:rsidR="005751E9" w:rsidRPr="00DB0E74">
        <w:rPr>
          <w:i/>
          <w:iCs/>
          <w:sz w:val="22"/>
          <w:szCs w:val="22"/>
          <w:shd w:val="clear" w:color="auto" w:fill="FFFFFF"/>
        </w:rPr>
        <w:t xml:space="preserve"> </w:t>
      </w:r>
      <w:r w:rsidR="000A6C35">
        <w:rPr>
          <w:i/>
          <w:iCs/>
          <w:sz w:val="22"/>
          <w:szCs w:val="22"/>
          <w:shd w:val="clear" w:color="auto" w:fill="FFFFFF"/>
        </w:rPr>
        <w:t xml:space="preserve">the </w:t>
      </w:r>
      <w:r w:rsidR="005751E9" w:rsidRPr="00DB0E74">
        <w:rPr>
          <w:i/>
          <w:iCs/>
          <w:sz w:val="22"/>
          <w:szCs w:val="22"/>
          <w:shd w:val="clear" w:color="auto" w:fill="FFFFFF"/>
        </w:rPr>
        <w:t xml:space="preserve">Faithlife Community. </w:t>
      </w:r>
      <w:r w:rsidR="00BC637D">
        <w:rPr>
          <w:i/>
          <w:iCs/>
          <w:sz w:val="22"/>
          <w:szCs w:val="22"/>
          <w:shd w:val="clear" w:color="auto" w:fill="FFFFFF"/>
        </w:rPr>
        <w:t>(</w:t>
      </w:r>
      <w:r w:rsidR="005751E9" w:rsidRPr="00DB0E74">
        <w:rPr>
          <w:i/>
          <w:iCs/>
          <w:sz w:val="22"/>
          <w:szCs w:val="22"/>
          <w:shd w:val="clear" w:color="auto" w:fill="FFFFFF"/>
        </w:rPr>
        <w:t>Search</w:t>
      </w:r>
      <w:r w:rsidR="00346C49" w:rsidRPr="00DB0E74">
        <w:rPr>
          <w:i/>
          <w:iCs/>
          <w:sz w:val="22"/>
          <w:szCs w:val="22"/>
          <w:shd w:val="clear" w:color="auto" w:fill="FFFFFF"/>
        </w:rPr>
        <w:t xml:space="preserve"> </w:t>
      </w:r>
      <w:r w:rsidR="005D12C8">
        <w:rPr>
          <w:i/>
          <w:iCs/>
          <w:sz w:val="22"/>
          <w:szCs w:val="22"/>
          <w:shd w:val="clear" w:color="auto" w:fill="FFFFFF"/>
        </w:rPr>
        <w:t xml:space="preserve">groups </w:t>
      </w:r>
      <w:r w:rsidR="00346C49" w:rsidRPr="00DB0E74">
        <w:rPr>
          <w:i/>
          <w:iCs/>
          <w:sz w:val="22"/>
          <w:szCs w:val="22"/>
          <w:shd w:val="clear" w:color="auto" w:fill="FFFFFF"/>
        </w:rPr>
        <w:t xml:space="preserve">for </w:t>
      </w:r>
      <w:r w:rsidR="005751E9" w:rsidRPr="00DB0E74">
        <w:rPr>
          <w:i/>
          <w:iCs/>
          <w:sz w:val="22"/>
          <w:szCs w:val="22"/>
          <w:shd w:val="clear" w:color="auto" w:fill="FFFFFF"/>
        </w:rPr>
        <w:t xml:space="preserve">Engage God Daily. </w:t>
      </w:r>
      <w:r w:rsidR="00DB0E74" w:rsidRPr="00DB0E74">
        <w:rPr>
          <w:i/>
          <w:iCs/>
          <w:sz w:val="22"/>
          <w:szCs w:val="22"/>
          <w:shd w:val="clear" w:color="auto" w:fill="FFFFFF"/>
        </w:rPr>
        <w:t xml:space="preserve">For full instructions, </w:t>
      </w:r>
      <w:hyperlink r:id="rId9" w:history="1">
        <w:r w:rsidR="00DB0E74" w:rsidRPr="008E6286">
          <w:rPr>
            <w:rStyle w:val="Hyperlink"/>
            <w:i/>
            <w:iCs/>
            <w:sz w:val="22"/>
            <w:szCs w:val="22"/>
            <w:shd w:val="clear" w:color="auto" w:fill="FFFFFF"/>
          </w:rPr>
          <w:t>click here</w:t>
        </w:r>
      </w:hyperlink>
      <w:r w:rsidR="00DB0E74" w:rsidRPr="00DB0E74">
        <w:rPr>
          <w:i/>
          <w:iCs/>
          <w:sz w:val="22"/>
          <w:szCs w:val="22"/>
          <w:shd w:val="clear" w:color="auto" w:fill="FFFFFF"/>
        </w:rPr>
        <w:t>.</w:t>
      </w:r>
      <w:r w:rsidR="00BC637D">
        <w:rPr>
          <w:i/>
          <w:iCs/>
          <w:sz w:val="22"/>
          <w:szCs w:val="22"/>
          <w:shd w:val="clear" w:color="auto" w:fill="FFFFFF"/>
        </w:rPr>
        <w:t>)</w:t>
      </w:r>
    </w:p>
    <w:p w14:paraId="1DCD5B8E" w14:textId="28095E13" w:rsidR="00541DC5" w:rsidRDefault="00541DC5" w:rsidP="00174840">
      <w:pPr>
        <w:rPr>
          <w:shd w:val="clear" w:color="auto" w:fill="FFFFFF"/>
        </w:rPr>
      </w:pPr>
      <w:r>
        <w:rPr>
          <w:shd w:val="clear" w:color="auto" w:fill="FFFFFF"/>
        </w:rPr>
        <w:t>Paul</w:t>
      </w:r>
      <w:r w:rsidR="00440EBC">
        <w:rPr>
          <w:shd w:val="clear" w:color="auto" w:fill="FFFFFF"/>
        </w:rPr>
        <w:t>?</w:t>
      </w:r>
    </w:p>
    <w:p w14:paraId="0A6AD479" w14:textId="3F65EA11" w:rsidR="00C73D12" w:rsidRDefault="00C73D12" w:rsidP="00174840">
      <w:pPr>
        <w:rPr>
          <w:shd w:val="clear" w:color="auto" w:fill="FFFFFF"/>
        </w:rPr>
      </w:pPr>
    </w:p>
    <w:p w14:paraId="5C5F3C3F" w14:textId="2D4CFB7A" w:rsidR="000F0DC7" w:rsidRDefault="00C73D12" w:rsidP="00C73D12">
      <w:pPr>
        <w:pStyle w:val="ListParagraph"/>
        <w:rPr>
          <w:shd w:val="clear" w:color="auto" w:fill="FFFFFF"/>
        </w:rPr>
      </w:pPr>
      <w:r>
        <w:rPr>
          <w:shd w:val="clear" w:color="auto" w:fill="FFFFFF"/>
        </w:rPr>
        <w:t xml:space="preserve">What are some of the ways people can hurt themselves and others when they fail to follow God’s will </w:t>
      </w:r>
      <w:proofErr w:type="gramStart"/>
      <w:r>
        <w:rPr>
          <w:shd w:val="clear" w:color="auto" w:fill="FFFFFF"/>
        </w:rPr>
        <w:t>in regards to</w:t>
      </w:r>
      <w:proofErr w:type="gramEnd"/>
      <w:r>
        <w:rPr>
          <w:shd w:val="clear" w:color="auto" w:fill="FFFFFF"/>
        </w:rPr>
        <w:t xml:space="preserve"> sexuality</w:t>
      </w:r>
      <w:r w:rsidR="00325B3D">
        <w:rPr>
          <w:shd w:val="clear" w:color="auto" w:fill="FFFFFF"/>
        </w:rPr>
        <w:t>, money</w:t>
      </w:r>
      <w:r>
        <w:rPr>
          <w:shd w:val="clear" w:color="auto" w:fill="FFFFFF"/>
        </w:rPr>
        <w:t xml:space="preserve"> and</w:t>
      </w:r>
      <w:r w:rsidR="00325B3D">
        <w:rPr>
          <w:shd w:val="clear" w:color="auto" w:fill="FFFFFF"/>
        </w:rPr>
        <w:t>/or</w:t>
      </w:r>
      <w:r>
        <w:rPr>
          <w:shd w:val="clear" w:color="auto" w:fill="FFFFFF"/>
        </w:rPr>
        <w:t xml:space="preserve"> speech?</w:t>
      </w:r>
    </w:p>
    <w:p w14:paraId="43D16C49" w14:textId="71B49A8C" w:rsidR="00C73D12" w:rsidRDefault="000F0DC7" w:rsidP="00C73D12">
      <w:pPr>
        <w:pStyle w:val="ListParagraph"/>
        <w:rPr>
          <w:shd w:val="clear" w:color="auto" w:fill="FFFFFF"/>
        </w:rPr>
      </w:pPr>
      <w:r>
        <w:rPr>
          <w:shd w:val="clear" w:color="auto" w:fill="FFFFFF"/>
        </w:rPr>
        <w:t xml:space="preserve">What encouragement </w:t>
      </w:r>
      <w:r w:rsidR="00ED0ED2">
        <w:rPr>
          <w:shd w:val="clear" w:color="auto" w:fill="FFFFFF"/>
        </w:rPr>
        <w:t xml:space="preserve">from Colossians </w:t>
      </w:r>
      <w:r>
        <w:rPr>
          <w:shd w:val="clear" w:color="auto" w:fill="FFFFFF"/>
        </w:rPr>
        <w:t>would you offer to someone struggling with chronic sin in any of the areas Paul highlights</w:t>
      </w:r>
      <w:r w:rsidR="00ED0ED2">
        <w:rPr>
          <w:shd w:val="clear" w:color="auto" w:fill="FFFFFF"/>
        </w:rPr>
        <w:t>?</w:t>
      </w:r>
    </w:p>
    <w:p w14:paraId="6A3E15F9" w14:textId="77777777" w:rsidR="005751E9" w:rsidRDefault="00D6398C" w:rsidP="00D6398C">
      <w:pPr>
        <w:pStyle w:val="Heading1"/>
      </w:pPr>
      <w:r>
        <w:lastRenderedPageBreak/>
        <w:t>Day 2</w:t>
      </w:r>
    </w:p>
    <w:p w14:paraId="6ADDE4EB" w14:textId="77777777" w:rsidR="001E28E1" w:rsidRDefault="001E28E1" w:rsidP="00AC4EE0">
      <w:pPr>
        <w:pStyle w:val="Heading2"/>
      </w:pPr>
      <w:r>
        <w:t>Read</w:t>
      </w:r>
    </w:p>
    <w:p w14:paraId="5DA4080D" w14:textId="6C2515E8" w:rsidR="001E28E1" w:rsidRDefault="001E28E1" w:rsidP="001E28E1">
      <w:pPr>
        <w:pStyle w:val="Heading3"/>
      </w:pPr>
      <w:r>
        <w:t xml:space="preserve">Colossians </w:t>
      </w:r>
      <w:r w:rsidR="00FD16F7">
        <w:t>3</w:t>
      </w:r>
      <w:r>
        <w:t>:</w:t>
      </w:r>
      <w:r w:rsidR="00A01CD1">
        <w:t>9</w:t>
      </w:r>
      <w:r w:rsidR="00B76F5D">
        <w:t>–</w:t>
      </w:r>
      <w:r w:rsidR="00A01CD1">
        <w:t>11</w:t>
      </w:r>
      <w:r w:rsidR="00DF5933">
        <w:t xml:space="preserve"> (NIV)</w:t>
      </w:r>
    </w:p>
    <w:p w14:paraId="78D5BE26" w14:textId="341B5551" w:rsidR="00B76F5D" w:rsidRDefault="00A01CD1" w:rsidP="00712833">
      <w:pPr>
        <w:pStyle w:val="Verses"/>
      </w:pPr>
      <w:r w:rsidRPr="00A01CD1">
        <w:rPr>
          <w:vertAlign w:val="superscript"/>
        </w:rPr>
        <w:t>9 </w:t>
      </w:r>
      <w:r w:rsidRPr="00A01CD1">
        <w:t xml:space="preserve">Do not lie to each other, since you have taken off your old self with its practices </w:t>
      </w:r>
      <w:r w:rsidRPr="00A01CD1">
        <w:rPr>
          <w:vertAlign w:val="superscript"/>
        </w:rPr>
        <w:t>10 </w:t>
      </w:r>
      <w:r w:rsidRPr="00A01CD1">
        <w:t xml:space="preserve">and have put on the new self, which is being renewed in knowledge in the image of its Creator. </w:t>
      </w:r>
      <w:r w:rsidRPr="00A01CD1">
        <w:rPr>
          <w:vertAlign w:val="superscript"/>
        </w:rPr>
        <w:t>11 </w:t>
      </w:r>
      <w:r w:rsidRPr="00A01CD1">
        <w:t>Here there is no Gentile or Jew, circumcised or uncircumcised, barbarian, Scythian, slave or free, but Christ is all, and is in all.</w:t>
      </w:r>
    </w:p>
    <w:p w14:paraId="3AECB96E" w14:textId="77777777" w:rsidR="00712833" w:rsidRDefault="00712833" w:rsidP="00AC4EE0">
      <w:pPr>
        <w:pStyle w:val="Heading2"/>
        <w:rPr>
          <w:sz w:val="36"/>
          <w:szCs w:val="36"/>
        </w:rPr>
      </w:pPr>
      <w:r w:rsidRPr="00070C84">
        <w:t>Study</w:t>
      </w:r>
      <w:r>
        <w:rPr>
          <w:sz w:val="36"/>
          <w:szCs w:val="36"/>
        </w:rPr>
        <w:t xml:space="preserve"> </w:t>
      </w:r>
    </w:p>
    <w:p w14:paraId="26929418" w14:textId="69473733" w:rsidR="00BB1462" w:rsidRPr="00BB1462" w:rsidRDefault="00FC32C2" w:rsidP="00FF2702">
      <w:pPr>
        <w:pStyle w:val="ListParagraph"/>
      </w:pPr>
      <w:r>
        <w:t xml:space="preserve">In the </w:t>
      </w:r>
      <w:r w:rsidRPr="004A7992">
        <w:rPr>
          <w:i/>
          <w:iCs/>
        </w:rPr>
        <w:t>Faithlife Study Bible</w:t>
      </w:r>
      <w:r>
        <w:t>, r</w:t>
      </w:r>
      <w:r w:rsidR="00ED0ED2">
        <w:t xml:space="preserve">ead the </w:t>
      </w:r>
      <w:r w:rsidR="000747BB">
        <w:t>note</w:t>
      </w:r>
      <w:r>
        <w:t>s</w:t>
      </w:r>
      <w:r w:rsidR="000747BB">
        <w:t xml:space="preserve"> on </w:t>
      </w:r>
      <w:hyperlink r:id="rId10" w:history="1">
        <w:r w:rsidR="000747BB" w:rsidRPr="00B52999">
          <w:rPr>
            <w:rStyle w:val="Hyperlink"/>
          </w:rPr>
          <w:t>3:1</w:t>
        </w:r>
        <w:r w:rsidRPr="00B52999">
          <w:rPr>
            <w:rStyle w:val="Hyperlink"/>
          </w:rPr>
          <w:t>0</w:t>
        </w:r>
      </w:hyperlink>
      <w:r>
        <w:t xml:space="preserve"> and </w:t>
      </w:r>
      <w:hyperlink r:id="rId11" w:history="1">
        <w:r w:rsidRPr="00374D1C">
          <w:rPr>
            <w:rStyle w:val="Hyperlink"/>
          </w:rPr>
          <w:t>3:11</w:t>
        </w:r>
      </w:hyperlink>
      <w:r w:rsidR="000747BB">
        <w:t xml:space="preserve"> </w:t>
      </w:r>
      <w:r>
        <w:t>to help you interpret these verses.</w:t>
      </w:r>
      <w:r w:rsidR="000747BB">
        <w:t xml:space="preserve"> </w:t>
      </w:r>
      <w:r w:rsidR="00AE6F43">
        <w:t xml:space="preserve"> </w:t>
      </w:r>
    </w:p>
    <w:p w14:paraId="60481C1B" w14:textId="36E3D4D1" w:rsidR="00712833" w:rsidRDefault="00304D93" w:rsidP="00FF2702">
      <w:pPr>
        <w:pStyle w:val="ListParagraph"/>
      </w:pPr>
      <w:r>
        <w:t xml:space="preserve">N.T. Wright </w:t>
      </w:r>
      <w:r w:rsidR="00EF5708">
        <w:t>gives a possible explanation for Paul’s “taking off” and “putting on” language in this passage: “</w:t>
      </w:r>
      <w:r w:rsidR="00EF5708" w:rsidRPr="00EF5708">
        <w:t xml:space="preserve">In the early church it was frequently the case that a candidate for </w:t>
      </w:r>
      <w:r w:rsidR="00EF5708" w:rsidRPr="00EF5708">
        <w:rPr>
          <w:b/>
        </w:rPr>
        <w:t>baptism</w:t>
      </w:r>
      <w:r w:rsidR="00EF5708" w:rsidRPr="00EF5708">
        <w:t xml:space="preserve"> would take off the old suit of clothes they were wearing and then, after coming up from immersion, would be given a new set of clothes to wear. They would be </w:t>
      </w:r>
      <w:proofErr w:type="spellStart"/>
      <w:r w:rsidR="00EF5708" w:rsidRPr="00EF5708">
        <w:t>coloured</w:t>
      </w:r>
      <w:proofErr w:type="spellEnd"/>
      <w:r w:rsidR="00EF5708" w:rsidRPr="00EF5708">
        <w:t xml:space="preserve"> white to signify the purity of the new </w:t>
      </w:r>
      <w:r w:rsidR="00EF5708" w:rsidRPr="00EF5708">
        <w:rPr>
          <w:b/>
        </w:rPr>
        <w:t>life</w:t>
      </w:r>
      <w:r w:rsidR="00EF5708" w:rsidRPr="00EF5708">
        <w:t xml:space="preserve"> they were now entering. This may well be in Paul’s mind here</w:t>
      </w:r>
      <w:r w:rsidR="00A6228B">
        <w:t>.”</w:t>
      </w:r>
      <w:r w:rsidR="004E7B40">
        <w:rPr>
          <w:vertAlign w:val="superscript"/>
        </w:rPr>
        <w:footnoteReference w:id="3"/>
      </w:r>
      <w:r w:rsidR="00A6228B">
        <w:t xml:space="preserve"> Think back to the baptismal imagery used in </w:t>
      </w:r>
      <w:hyperlink r:id="rId12" w:history="1">
        <w:r w:rsidR="00A566A9" w:rsidRPr="00A566A9">
          <w:rPr>
            <w:rStyle w:val="Hyperlink"/>
          </w:rPr>
          <w:t>Col. 2:9–12</w:t>
        </w:r>
      </w:hyperlink>
      <w:r w:rsidR="00A566A9">
        <w:t>. Does this explanation make sense to you?</w:t>
      </w:r>
    </w:p>
    <w:p w14:paraId="656CBD72" w14:textId="7F0D091F" w:rsidR="00E35132" w:rsidRPr="00174840" w:rsidRDefault="00E35132" w:rsidP="00E35132"/>
    <w:p w14:paraId="496B2B46" w14:textId="77777777" w:rsidR="00B43835" w:rsidRPr="00070C84" w:rsidRDefault="00B43835" w:rsidP="00AC4EE0">
      <w:pPr>
        <w:pStyle w:val="Heading2"/>
      </w:pPr>
      <w:r w:rsidRPr="00070C84">
        <w:t>Think about</w:t>
      </w:r>
    </w:p>
    <w:p w14:paraId="2F67F2C0" w14:textId="0A7875F6" w:rsidR="00C2416A" w:rsidRPr="00FF2702" w:rsidRDefault="00E35132" w:rsidP="001E3A33">
      <w:pPr>
        <w:pStyle w:val="ListParagraph"/>
      </w:pPr>
      <w:r>
        <w:t xml:space="preserve">Verse 10 </w:t>
      </w:r>
      <w:r w:rsidR="005D7306">
        <w:t>gives a stunning picture of the “new self</w:t>
      </w:r>
      <w:r w:rsidR="002879F5">
        <w:t>.” A</w:t>
      </w:r>
      <w:r w:rsidR="001E3A33">
        <w:t xml:space="preserve">s the New Living Translation </w:t>
      </w:r>
      <w:r w:rsidR="00B25242">
        <w:t>states</w:t>
      </w:r>
      <w:r w:rsidR="001E3A33">
        <w:t xml:space="preserve"> it, “</w:t>
      </w:r>
      <w:r w:rsidR="001E3A33" w:rsidRPr="001E3A33">
        <w:t>Put on your new nature, and be renewed as you learn to know your Creator and become like him</w:t>
      </w:r>
      <w:r w:rsidR="001E3A33">
        <w:t xml:space="preserve">” </w:t>
      </w:r>
      <w:r w:rsidR="00802F2E">
        <w:t xml:space="preserve">Humanity was created in the </w:t>
      </w:r>
      <w:r w:rsidR="0071672C">
        <w:t xml:space="preserve">image and likeness of God </w:t>
      </w:r>
      <w:r w:rsidR="008B748D">
        <w:t>(</w:t>
      </w:r>
      <w:hyperlink r:id="rId13" w:history="1">
        <w:r w:rsidR="008B748D" w:rsidRPr="00681673">
          <w:rPr>
            <w:rStyle w:val="Hyperlink"/>
          </w:rPr>
          <w:t>Genesis 1</w:t>
        </w:r>
        <w:r w:rsidR="00681673" w:rsidRPr="00681673">
          <w:rPr>
            <w:rStyle w:val="Hyperlink"/>
          </w:rPr>
          <w:t>:27</w:t>
        </w:r>
      </w:hyperlink>
      <w:r w:rsidR="00681673">
        <w:t>)</w:t>
      </w:r>
      <w:r w:rsidR="00802F2E">
        <w:t xml:space="preserve"> and i</w:t>
      </w:r>
      <w:r w:rsidR="00136CE6">
        <w:t xml:space="preserve">n Christ can </w:t>
      </w:r>
      <w:r w:rsidR="00830F06">
        <w:t xml:space="preserve">at last </w:t>
      </w:r>
      <w:r w:rsidR="00136CE6">
        <w:t>live out of that design</w:t>
      </w:r>
      <w:r w:rsidR="00681673">
        <w:t>.</w:t>
      </w:r>
      <w:r w:rsidR="00B25242">
        <w:t xml:space="preserve"> </w:t>
      </w:r>
      <w:r w:rsidR="00752955">
        <w:t xml:space="preserve">How does this </w:t>
      </w:r>
      <w:r w:rsidR="00830F06">
        <w:t xml:space="preserve">truth </w:t>
      </w:r>
      <w:r w:rsidR="00752955">
        <w:t>inspire you to know God more and more?</w:t>
      </w:r>
    </w:p>
    <w:p w14:paraId="41D86CD1" w14:textId="5272F80B" w:rsidR="00610518" w:rsidRPr="00FF2702" w:rsidRDefault="00D95909" w:rsidP="00FF2702">
      <w:pPr>
        <w:pStyle w:val="ListParagraph"/>
      </w:pPr>
      <w:r>
        <w:t xml:space="preserve">How does verse 11 motivate us to welcome all </w:t>
      </w:r>
      <w:r w:rsidR="00E02902">
        <w:t xml:space="preserve">kinds of </w:t>
      </w:r>
      <w:r>
        <w:t>people into the family of God? What does God think of racism or any kind of social, ethnic</w:t>
      </w:r>
      <w:r w:rsidR="00A700FF">
        <w:t xml:space="preserve">, or </w:t>
      </w:r>
      <w:r w:rsidR="0036565A">
        <w:t>economic</w:t>
      </w:r>
      <w:r>
        <w:t xml:space="preserve"> prejudice</w:t>
      </w:r>
      <w:r w:rsidR="00A700FF">
        <w:t>?</w:t>
      </w:r>
      <w:r w:rsidR="00E02902">
        <w:t xml:space="preserve"> </w:t>
      </w:r>
      <w:r w:rsidR="00437FBE">
        <w:t xml:space="preserve">How can these sins </w:t>
      </w:r>
      <w:r w:rsidR="006971F3">
        <w:t>keep</w:t>
      </w:r>
      <w:r w:rsidR="00437FBE">
        <w:t xml:space="preserve"> the body of Christ from living out its purpose in the world</w:t>
      </w:r>
      <w:r w:rsidR="00AD700B">
        <w:t>?</w:t>
      </w:r>
    </w:p>
    <w:p w14:paraId="26D36931" w14:textId="77777777" w:rsidR="001A28FC" w:rsidRDefault="001A28FC" w:rsidP="00AC4EE0">
      <w:pPr>
        <w:pStyle w:val="Heading2"/>
      </w:pPr>
      <w:r>
        <w:t>Pray</w:t>
      </w:r>
    </w:p>
    <w:p w14:paraId="598B4268" w14:textId="094C2E00" w:rsidR="003A0DAA" w:rsidRPr="003A0DAA" w:rsidRDefault="00FD3BD0" w:rsidP="006F4520">
      <w:pPr>
        <w:pStyle w:val="ListParagraph"/>
        <w:numPr>
          <w:ilvl w:val="0"/>
          <w:numId w:val="0"/>
        </w:numPr>
        <w:ind w:left="720"/>
      </w:pPr>
      <w:r>
        <w:t xml:space="preserve">Revelation 7:9 gives us a </w:t>
      </w:r>
      <w:r w:rsidR="003A0DAA">
        <w:t xml:space="preserve">beautiful picture of </w:t>
      </w:r>
      <w:r w:rsidR="006F4520">
        <w:t>our</w:t>
      </w:r>
      <w:r w:rsidR="003A0DAA">
        <w:t xml:space="preserve"> future</w:t>
      </w:r>
      <w:r w:rsidR="009D3A48">
        <w:t xml:space="preserve"> with Christ in eternity</w:t>
      </w:r>
      <w:r w:rsidR="006F4520">
        <w:t>:</w:t>
      </w:r>
      <w:r w:rsidR="003A0DAA">
        <w:t xml:space="preserve"> “</w:t>
      </w:r>
      <w:r w:rsidR="003A0DAA" w:rsidRPr="003A0DAA">
        <w:t xml:space="preserve">After this I looked, and there before me was a great multitude that no one could count, from every </w:t>
      </w:r>
      <w:r w:rsidR="003A0DAA" w:rsidRPr="003A0DAA">
        <w:lastRenderedPageBreak/>
        <w:t>nation, tribe, people and language, standing before the throne and before the Lamb. They were wearing white robes and were holding palm branches in their hands.</w:t>
      </w:r>
      <w:r w:rsidR="003A0DAA">
        <w:t>”</w:t>
      </w:r>
      <w:r w:rsidR="006F4520">
        <w:t xml:space="preserve"> Pray that we would </w:t>
      </w:r>
      <w:r w:rsidR="00FD03B3">
        <w:t xml:space="preserve">begin to </w:t>
      </w:r>
      <w:r w:rsidR="006F4520">
        <w:t xml:space="preserve">see this future reality in our churches now. </w:t>
      </w:r>
      <w:r w:rsidR="00A63080">
        <w:t xml:space="preserve">Pray for the Spirit’s love, power, and guidance to </w:t>
      </w:r>
      <w:r w:rsidR="000B2E24">
        <w:t xml:space="preserve">lead Christ’s church to </w:t>
      </w:r>
      <w:r w:rsidR="00E91B1E">
        <w:t>repent of any prejudice</w:t>
      </w:r>
      <w:r w:rsidR="00E91B1E">
        <w:t xml:space="preserve"> and </w:t>
      </w:r>
      <w:r w:rsidR="00A63080">
        <w:t>welcome</w:t>
      </w:r>
      <w:r w:rsidR="00E73FEB">
        <w:t>,</w:t>
      </w:r>
      <w:r w:rsidR="00A63080">
        <w:t xml:space="preserve"> embrace</w:t>
      </w:r>
      <w:r w:rsidR="00E73FEB">
        <w:t>, and see the value in</w:t>
      </w:r>
      <w:r w:rsidR="00A63080">
        <w:t xml:space="preserve"> all kinds of peo</w:t>
      </w:r>
      <w:r w:rsidR="00C4680A">
        <w:t>ple</w:t>
      </w:r>
      <w:r w:rsidR="00E91B1E">
        <w:t>.</w:t>
      </w:r>
    </w:p>
    <w:p w14:paraId="1777396C" w14:textId="4E7F7FE0" w:rsidR="001A28FC" w:rsidRPr="001A28FC" w:rsidRDefault="001A28FC" w:rsidP="00D33CFC">
      <w:pPr>
        <w:pStyle w:val="ListParagraph"/>
        <w:numPr>
          <w:ilvl w:val="0"/>
          <w:numId w:val="0"/>
        </w:numPr>
        <w:ind w:left="720"/>
      </w:pPr>
    </w:p>
    <w:p w14:paraId="53E295B0" w14:textId="77777777" w:rsidR="00B93842" w:rsidRPr="00070C84" w:rsidRDefault="00B93842" w:rsidP="00AC4EE0">
      <w:pPr>
        <w:pStyle w:val="Heading2"/>
      </w:pPr>
      <w:r>
        <w:t>Talk about</w:t>
      </w:r>
    </w:p>
    <w:p w14:paraId="36955648" w14:textId="77777777" w:rsidR="00B93842" w:rsidRPr="00DB0E74" w:rsidRDefault="00B93842" w:rsidP="00B93842">
      <w:pPr>
        <w:rPr>
          <w:i/>
          <w:iCs/>
          <w:sz w:val="22"/>
          <w:szCs w:val="22"/>
          <w:shd w:val="clear" w:color="auto" w:fill="FFFFFF"/>
        </w:rPr>
      </w:pPr>
      <w:r>
        <w:rPr>
          <w:i/>
          <w:iCs/>
          <w:sz w:val="22"/>
          <w:szCs w:val="22"/>
          <w:shd w:val="clear" w:color="auto" w:fill="FFFFFF"/>
        </w:rPr>
        <w:t>Have a meaningful conversation</w:t>
      </w:r>
      <w:r w:rsidRPr="00DB0E74">
        <w:rPr>
          <w:i/>
          <w:iCs/>
          <w:sz w:val="22"/>
          <w:szCs w:val="22"/>
          <w:shd w:val="clear" w:color="auto" w:fill="FFFFFF"/>
        </w:rPr>
        <w:t xml:space="preserve"> </w:t>
      </w:r>
      <w:r>
        <w:rPr>
          <w:i/>
          <w:iCs/>
          <w:sz w:val="22"/>
          <w:szCs w:val="22"/>
          <w:shd w:val="clear" w:color="auto" w:fill="FFFFFF"/>
        </w:rPr>
        <w:t xml:space="preserve">about this passage </w:t>
      </w:r>
      <w:r w:rsidRPr="00DB0E74">
        <w:rPr>
          <w:i/>
          <w:iCs/>
          <w:sz w:val="22"/>
          <w:szCs w:val="22"/>
          <w:shd w:val="clear" w:color="auto" w:fill="FFFFFF"/>
        </w:rPr>
        <w:t xml:space="preserve">with </w:t>
      </w:r>
      <w:r>
        <w:rPr>
          <w:i/>
          <w:iCs/>
          <w:sz w:val="22"/>
          <w:szCs w:val="22"/>
          <w:shd w:val="clear" w:color="auto" w:fill="FFFFFF"/>
        </w:rPr>
        <w:t xml:space="preserve">one of your CF Encouragers, </w:t>
      </w:r>
      <w:r w:rsidRPr="00DB0E74">
        <w:rPr>
          <w:i/>
          <w:iCs/>
          <w:sz w:val="22"/>
          <w:szCs w:val="22"/>
          <w:shd w:val="clear" w:color="auto" w:fill="FFFFFF"/>
        </w:rPr>
        <w:t xml:space="preserve">your small group, or join us virtually </w:t>
      </w:r>
      <w:r>
        <w:rPr>
          <w:i/>
          <w:iCs/>
          <w:sz w:val="22"/>
          <w:szCs w:val="22"/>
          <w:shd w:val="clear" w:color="auto" w:fill="FFFFFF"/>
        </w:rPr>
        <w:t>in</w:t>
      </w:r>
      <w:r w:rsidRPr="00DB0E74">
        <w:rPr>
          <w:i/>
          <w:iCs/>
          <w:sz w:val="22"/>
          <w:szCs w:val="22"/>
          <w:shd w:val="clear" w:color="auto" w:fill="FFFFFF"/>
        </w:rPr>
        <w:t xml:space="preserve"> Faithlife Community. </w:t>
      </w:r>
      <w:r>
        <w:rPr>
          <w:i/>
          <w:iCs/>
          <w:sz w:val="22"/>
          <w:szCs w:val="22"/>
          <w:shd w:val="clear" w:color="auto" w:fill="FFFFFF"/>
        </w:rPr>
        <w:t>(</w:t>
      </w:r>
      <w:r w:rsidRPr="00DB0E74">
        <w:rPr>
          <w:i/>
          <w:iCs/>
          <w:sz w:val="22"/>
          <w:szCs w:val="22"/>
          <w:shd w:val="clear" w:color="auto" w:fill="FFFFFF"/>
        </w:rPr>
        <w:t xml:space="preserve">Search </w:t>
      </w:r>
      <w:r>
        <w:rPr>
          <w:i/>
          <w:iCs/>
          <w:sz w:val="22"/>
          <w:szCs w:val="22"/>
          <w:shd w:val="clear" w:color="auto" w:fill="FFFFFF"/>
        </w:rPr>
        <w:t xml:space="preserve">groups </w:t>
      </w:r>
      <w:r w:rsidRPr="00DB0E74">
        <w:rPr>
          <w:i/>
          <w:iCs/>
          <w:sz w:val="22"/>
          <w:szCs w:val="22"/>
          <w:shd w:val="clear" w:color="auto" w:fill="FFFFFF"/>
        </w:rPr>
        <w:t xml:space="preserve">for Engage God Daily. For full instructions, </w:t>
      </w:r>
      <w:hyperlink r:id="rId14" w:history="1">
        <w:r w:rsidRPr="008E6286">
          <w:rPr>
            <w:rStyle w:val="Hyperlink"/>
            <w:i/>
            <w:iCs/>
            <w:sz w:val="22"/>
            <w:szCs w:val="22"/>
            <w:shd w:val="clear" w:color="auto" w:fill="FFFFFF"/>
          </w:rPr>
          <w:t>click here</w:t>
        </w:r>
      </w:hyperlink>
      <w:r w:rsidRPr="00DB0E74">
        <w:rPr>
          <w:i/>
          <w:iCs/>
          <w:sz w:val="22"/>
          <w:szCs w:val="22"/>
          <w:shd w:val="clear" w:color="auto" w:fill="FFFFFF"/>
        </w:rPr>
        <w:t>.</w:t>
      </w:r>
      <w:r>
        <w:rPr>
          <w:i/>
          <w:iCs/>
          <w:sz w:val="22"/>
          <w:szCs w:val="22"/>
          <w:shd w:val="clear" w:color="auto" w:fill="FFFFFF"/>
        </w:rPr>
        <w:t>)</w:t>
      </w:r>
    </w:p>
    <w:p w14:paraId="5A2BC1F3" w14:textId="77777777" w:rsidR="00672859" w:rsidRDefault="00672859" w:rsidP="006E1C39">
      <w:pPr>
        <w:pStyle w:val="ListParagraph"/>
        <w:numPr>
          <w:ilvl w:val="0"/>
          <w:numId w:val="0"/>
        </w:numPr>
        <w:ind w:left="720"/>
      </w:pPr>
    </w:p>
    <w:p w14:paraId="1A1BDDBA" w14:textId="051DC382" w:rsidR="00C61A49" w:rsidRPr="00191167" w:rsidRDefault="00672859" w:rsidP="00191167">
      <w:pPr>
        <w:pStyle w:val="ListParagraph"/>
      </w:pPr>
      <w:r w:rsidRPr="00191167">
        <w:t xml:space="preserve">Discuss how could you revise Colossians 3:11 for your context. </w:t>
      </w:r>
      <w:r w:rsidR="00D028BD">
        <w:t>The gospel obliter</w:t>
      </w:r>
      <w:r w:rsidR="008C6365">
        <w:t>ated divisions in the early church</w:t>
      </w:r>
      <w:r w:rsidR="00F83DE4">
        <w:t>.</w:t>
      </w:r>
      <w:r w:rsidR="009261A5" w:rsidRPr="00191167">
        <w:t xml:space="preserve"> </w:t>
      </w:r>
      <w:r w:rsidR="008C6365">
        <w:t>What divisions</w:t>
      </w:r>
      <w:r w:rsidR="00F83DE4">
        <w:t xml:space="preserve"> do we need to let it overcome in our world? </w:t>
      </w:r>
      <w:r w:rsidR="009261A5" w:rsidRPr="00191167">
        <w:t xml:space="preserve">Rich/poor, black/white, </w:t>
      </w:r>
      <w:r w:rsidR="004443A1" w:rsidRPr="00191167">
        <w:t>college educated</w:t>
      </w:r>
      <w:r w:rsidR="00A14BEB" w:rsidRPr="00191167">
        <w:t>/high school diploma? What else can you think of?</w:t>
      </w:r>
    </w:p>
    <w:p w14:paraId="7F606CC9" w14:textId="462AF537" w:rsidR="00191167" w:rsidRPr="00191167" w:rsidRDefault="00191167" w:rsidP="00191167">
      <w:pPr>
        <w:pStyle w:val="ListParagraph"/>
      </w:pPr>
      <w:r>
        <w:t xml:space="preserve">Discuss what you can personally do to </w:t>
      </w:r>
      <w:r w:rsidR="00CA6C17">
        <w:t xml:space="preserve">make the family of God a place of welcome, grace, and acceptance for all kinds of people. </w:t>
      </w:r>
      <w:r w:rsidR="00911DFA">
        <w:t>For example, i</w:t>
      </w:r>
      <w:r w:rsidR="00CA6C17">
        <w:t xml:space="preserve">s there someone different from you </w:t>
      </w:r>
      <w:r w:rsidR="00FC68DA">
        <w:t>with whom</w:t>
      </w:r>
      <w:r w:rsidR="00CA6C17">
        <w:t xml:space="preserve"> you could </w:t>
      </w:r>
      <w:r w:rsidR="00B7112A">
        <w:t>have</w:t>
      </w:r>
      <w:r w:rsidR="00FC68DA">
        <w:t xml:space="preserve"> </w:t>
      </w:r>
      <w:r w:rsidR="00CA6C17">
        <w:t>meaningful conversation</w:t>
      </w:r>
      <w:r w:rsidR="00FC68DA">
        <w:t>s</w:t>
      </w:r>
      <w:r w:rsidR="00CA6C17">
        <w:t>?</w:t>
      </w:r>
    </w:p>
    <w:p w14:paraId="3A15ECAE" w14:textId="77777777" w:rsidR="00787F99" w:rsidRPr="00DE0D2C" w:rsidRDefault="00787F99" w:rsidP="00787F99">
      <w:pPr>
        <w:pStyle w:val="Heading1"/>
      </w:pPr>
      <w:r w:rsidRPr="00DE0D2C">
        <w:t xml:space="preserve">Day </w:t>
      </w:r>
      <w:r w:rsidR="00FF05A1">
        <w:t>3</w:t>
      </w:r>
    </w:p>
    <w:p w14:paraId="7625AD51" w14:textId="77777777" w:rsidR="00787F99" w:rsidRPr="00D46C6B" w:rsidRDefault="00787F99" w:rsidP="00AC4EE0">
      <w:pPr>
        <w:pStyle w:val="Heading2"/>
      </w:pPr>
      <w:r w:rsidRPr="00D46C6B">
        <w:t>Read</w:t>
      </w:r>
    </w:p>
    <w:p w14:paraId="1E770206" w14:textId="227073F9" w:rsidR="00787F99" w:rsidRDefault="00787F99" w:rsidP="00787F99">
      <w:pPr>
        <w:pStyle w:val="Heading3"/>
      </w:pPr>
      <w:r w:rsidRPr="001B0605">
        <w:t xml:space="preserve">Colossians </w:t>
      </w:r>
      <w:r w:rsidR="00A01CD1">
        <w:t>3</w:t>
      </w:r>
      <w:r w:rsidRPr="001B0605">
        <w:t>:</w:t>
      </w:r>
      <w:r w:rsidR="00A01CD1">
        <w:t>12</w:t>
      </w:r>
      <w:r w:rsidR="00FF05A1">
        <w:t>–</w:t>
      </w:r>
      <w:r w:rsidR="00A01CD1">
        <w:t>14</w:t>
      </w:r>
      <w:r w:rsidR="00DF5933">
        <w:t xml:space="preserve"> (NIV)</w:t>
      </w:r>
    </w:p>
    <w:p w14:paraId="569574EC" w14:textId="646654CB" w:rsidR="00DF5933" w:rsidRPr="00A01CD1" w:rsidRDefault="00A01CD1" w:rsidP="00DF5933">
      <w:pPr>
        <w:pStyle w:val="Verses"/>
      </w:pPr>
      <w:r w:rsidRPr="00A01CD1">
        <w:rPr>
          <w:vertAlign w:val="superscript"/>
        </w:rPr>
        <w:t>12 </w:t>
      </w:r>
      <w:r w:rsidRPr="00A01CD1">
        <w:t xml:space="preserve">Therefore, as God’s chosen people, holy and dearly loved, clothe yourselves with compassion, kindness, humility, </w:t>
      </w:r>
      <w:proofErr w:type="gramStart"/>
      <w:r w:rsidRPr="00A01CD1">
        <w:t>gentleness</w:t>
      </w:r>
      <w:proofErr w:type="gramEnd"/>
      <w:r w:rsidRPr="00A01CD1">
        <w:t xml:space="preserve"> and patience. </w:t>
      </w:r>
      <w:r w:rsidRPr="00A01CD1">
        <w:rPr>
          <w:vertAlign w:val="superscript"/>
        </w:rPr>
        <w:t>13 </w:t>
      </w:r>
      <w:r w:rsidRPr="00A01CD1">
        <w:t xml:space="preserve">Bear with each other and forgive one another if any of you has a grievance against someone. Forgive as the Lord forgave you. </w:t>
      </w:r>
      <w:r w:rsidRPr="00A01CD1">
        <w:rPr>
          <w:vertAlign w:val="superscript"/>
        </w:rPr>
        <w:t>14 </w:t>
      </w:r>
      <w:r w:rsidRPr="00A01CD1">
        <w:t>And over all these virtues put on love, which binds them all together in perfect unity.</w:t>
      </w:r>
    </w:p>
    <w:p w14:paraId="3EB36C48" w14:textId="77777777" w:rsidR="002F6C87" w:rsidRDefault="002F6C87" w:rsidP="00AC4EE0">
      <w:pPr>
        <w:pStyle w:val="Heading2"/>
        <w:rPr>
          <w:sz w:val="36"/>
          <w:szCs w:val="36"/>
        </w:rPr>
      </w:pPr>
      <w:r w:rsidRPr="00070C84">
        <w:t>Study</w:t>
      </w:r>
      <w:r>
        <w:rPr>
          <w:sz w:val="36"/>
          <w:szCs w:val="36"/>
        </w:rPr>
        <w:t xml:space="preserve"> </w:t>
      </w:r>
    </w:p>
    <w:p w14:paraId="092CD926" w14:textId="2A5EAD79" w:rsidR="009546B6" w:rsidRDefault="009546B6" w:rsidP="00B326ED">
      <w:pPr>
        <w:pStyle w:val="ListParagraph"/>
      </w:pPr>
      <w:r>
        <w:t>Look! Another “therefore</w:t>
      </w:r>
      <w:r w:rsidR="00FD6C43">
        <w:t>.</w:t>
      </w:r>
      <w:r>
        <w:t>”</w:t>
      </w:r>
      <w:r w:rsidR="00FD6C43">
        <w:t xml:space="preserve"> What connection is Paul making now?</w:t>
      </w:r>
    </w:p>
    <w:p w14:paraId="3C4637E9" w14:textId="7564E818" w:rsidR="00790850" w:rsidRDefault="00CB426E" w:rsidP="00B326ED">
      <w:pPr>
        <w:pStyle w:val="ListParagraph"/>
      </w:pPr>
      <w:r>
        <w:t xml:space="preserve">The </w:t>
      </w:r>
      <w:hyperlink r:id="rId15" w:history="1">
        <w:r w:rsidRPr="00B326ED">
          <w:rPr>
            <w:rStyle w:val="Hyperlink"/>
          </w:rPr>
          <w:t>Faithlife Study Bible</w:t>
        </w:r>
      </w:hyperlink>
      <w:r>
        <w:t xml:space="preserve"> helps us understand </w:t>
      </w:r>
      <w:r w:rsidR="002F7AA8">
        <w:t>the term “chosen people” and how verse 11 connects to verse 12: “</w:t>
      </w:r>
      <w:r w:rsidR="002F7AA8" w:rsidRPr="002F7AA8">
        <w:t xml:space="preserve">Originally, God chose the nation of Israel to be </w:t>
      </w:r>
      <w:r w:rsidR="00DF7F1C">
        <w:t>h</w:t>
      </w:r>
      <w:r w:rsidR="002F7AA8" w:rsidRPr="002F7AA8">
        <w:t>is people (</w:t>
      </w:r>
      <w:proofErr w:type="spellStart"/>
      <w:r w:rsidR="002F7AA8" w:rsidRPr="002F7AA8">
        <w:fldChar w:fldCharType="begin"/>
      </w:r>
      <w:r w:rsidR="002F7AA8" w:rsidRPr="002F7AA8">
        <w:instrText xml:space="preserve"> HYPERLINK "https://biblia.com/reference/Dt14.2" </w:instrText>
      </w:r>
      <w:r w:rsidR="002F7AA8" w:rsidRPr="002F7AA8">
        <w:fldChar w:fldCharType="separate"/>
      </w:r>
      <w:r w:rsidR="002F7AA8" w:rsidRPr="002F7AA8">
        <w:rPr>
          <w:rStyle w:val="Hyperlink"/>
        </w:rPr>
        <w:t>Deut</w:t>
      </w:r>
      <w:proofErr w:type="spellEnd"/>
      <w:r w:rsidR="002F7AA8" w:rsidRPr="002F7AA8">
        <w:rPr>
          <w:rStyle w:val="Hyperlink"/>
        </w:rPr>
        <w:t xml:space="preserve"> 14:2</w:t>
      </w:r>
      <w:r w:rsidR="002F7AA8" w:rsidRPr="002F7AA8">
        <w:fldChar w:fldCharType="end"/>
      </w:r>
      <w:r w:rsidR="002F7AA8" w:rsidRPr="002F7AA8">
        <w:t>; </w:t>
      </w:r>
      <w:hyperlink r:id="rId16" w:history="1">
        <w:r w:rsidR="002F7AA8" w:rsidRPr="002F7AA8">
          <w:rPr>
            <w:rStyle w:val="Hyperlink"/>
          </w:rPr>
          <w:t>Rom 9:4–5</w:t>
        </w:r>
      </w:hyperlink>
      <w:r w:rsidR="002F7AA8" w:rsidRPr="002F7AA8">
        <w:t>). However, because such distinctions are rendered irrelevant in Christ (</w:t>
      </w:r>
      <w:hyperlink r:id="rId17" w:history="1">
        <w:r w:rsidR="002F7AA8" w:rsidRPr="002F7AA8">
          <w:rPr>
            <w:rStyle w:val="Hyperlink"/>
          </w:rPr>
          <w:t>Col 3:11</w:t>
        </w:r>
      </w:hyperlink>
      <w:r w:rsidR="002F7AA8" w:rsidRPr="002F7AA8">
        <w:t>), Paul affirms the Colossian believers as being among God’s chosen people</w:t>
      </w:r>
      <w:r w:rsidR="002F7AA8">
        <w:t>.”</w:t>
      </w:r>
    </w:p>
    <w:p w14:paraId="2168AFC7" w14:textId="75254997" w:rsidR="005E3BED" w:rsidRDefault="00FA50DF" w:rsidP="00B326ED">
      <w:pPr>
        <w:pStyle w:val="ListParagraph"/>
      </w:pPr>
      <w:r>
        <w:t xml:space="preserve">Compare the </w:t>
      </w:r>
      <w:r w:rsidR="005C4AC1">
        <w:t xml:space="preserve">traits Paul mentions in verse </w:t>
      </w:r>
      <w:r w:rsidR="001C5D53">
        <w:t>3:</w:t>
      </w:r>
      <w:r w:rsidR="005C4AC1">
        <w:t xml:space="preserve">12 to the fruits of the Spirit in </w:t>
      </w:r>
      <w:hyperlink r:id="rId18" w:history="1">
        <w:r w:rsidR="005C4AC1" w:rsidRPr="00CE7823">
          <w:rPr>
            <w:rStyle w:val="Hyperlink"/>
          </w:rPr>
          <w:t xml:space="preserve">Galatians </w:t>
        </w:r>
        <w:r w:rsidR="00CE7823" w:rsidRPr="00CE7823">
          <w:rPr>
            <w:rStyle w:val="Hyperlink"/>
          </w:rPr>
          <w:t>5:22–2</w:t>
        </w:r>
        <w:r w:rsidR="0055476B">
          <w:rPr>
            <w:rStyle w:val="Hyperlink"/>
          </w:rPr>
          <w:t>4</w:t>
        </w:r>
      </w:hyperlink>
      <w:r w:rsidR="00CE7823">
        <w:t>.</w:t>
      </w:r>
      <w:r w:rsidR="00FD74E6">
        <w:t xml:space="preserve"> </w:t>
      </w:r>
      <w:r w:rsidR="0055476B">
        <w:t>What similarities do you notice?</w:t>
      </w:r>
    </w:p>
    <w:p w14:paraId="6CDBBAB0" w14:textId="77777777" w:rsidR="00606777" w:rsidRDefault="00AC4EE0" w:rsidP="00AC4EE0">
      <w:pPr>
        <w:pStyle w:val="Heading2"/>
      </w:pPr>
      <w:r w:rsidRPr="00AC4EE0">
        <w:lastRenderedPageBreak/>
        <w:t>Think about</w:t>
      </w:r>
    </w:p>
    <w:p w14:paraId="26902855" w14:textId="17DB53A3" w:rsidR="00D200B3" w:rsidRDefault="00376BBF" w:rsidP="00442075">
      <w:pPr>
        <w:pStyle w:val="ListParagraph"/>
        <w:numPr>
          <w:ilvl w:val="0"/>
          <w:numId w:val="0"/>
        </w:numPr>
        <w:spacing w:before="120" w:after="120"/>
        <w:ind w:left="720"/>
      </w:pPr>
      <w:r>
        <w:t xml:space="preserve">According to scholar Douglas Moo, </w:t>
      </w:r>
      <w:r w:rsidR="00AE64BD">
        <w:t>“</w:t>
      </w:r>
      <w:r w:rsidRPr="00376BBF">
        <w:t xml:space="preserve">the Christian community formed by and in Christ, transcends the boundaries of religious background, ethnicity, and social status—and any other </w:t>
      </w:r>
      <w:r w:rsidR="00AE64BD">
        <w:t>‘</w:t>
      </w:r>
      <w:r w:rsidRPr="00376BBF">
        <w:t>boundary</w:t>
      </w:r>
      <w:r w:rsidR="00AE64BD">
        <w:t>’</w:t>
      </w:r>
      <w:r w:rsidRPr="00376BBF">
        <w:t xml:space="preserve"> drawn from this world that we might like to draw.</w:t>
      </w:r>
      <w:r w:rsidR="00AE64BD">
        <w:t>”</w:t>
      </w:r>
      <w:r w:rsidRPr="00376BBF">
        <w:rPr>
          <w:vertAlign w:val="superscript"/>
        </w:rPr>
        <w:footnoteReference w:id="4"/>
      </w:r>
      <w:r w:rsidR="00AE64BD">
        <w:t xml:space="preserve"> </w:t>
      </w:r>
      <w:r w:rsidR="00442075">
        <w:t>All kinds of people make up God’s “chosen people, holy and dearly loved</w:t>
      </w:r>
      <w:r w:rsidR="00FD74E6">
        <w:t>.</w:t>
      </w:r>
      <w:r w:rsidR="00442075">
        <w:t xml:space="preserve"> </w:t>
      </w:r>
    </w:p>
    <w:p w14:paraId="474955D0" w14:textId="77777777" w:rsidR="00D200B3" w:rsidRDefault="00D200B3" w:rsidP="00442075">
      <w:pPr>
        <w:pStyle w:val="ListParagraph"/>
        <w:numPr>
          <w:ilvl w:val="0"/>
          <w:numId w:val="0"/>
        </w:numPr>
        <w:spacing w:before="120" w:after="120"/>
        <w:ind w:left="720"/>
      </w:pPr>
    </w:p>
    <w:p w14:paraId="42A5F861" w14:textId="709EC1BC" w:rsidR="00D1281B" w:rsidRDefault="00D200B3" w:rsidP="00442075">
      <w:pPr>
        <w:pStyle w:val="ListParagraph"/>
        <w:numPr>
          <w:ilvl w:val="0"/>
          <w:numId w:val="0"/>
        </w:numPr>
        <w:spacing w:before="120" w:after="120"/>
        <w:ind w:left="720"/>
      </w:pPr>
      <w:r>
        <w:t xml:space="preserve">Yet </w:t>
      </w:r>
      <w:r w:rsidR="00510E79">
        <w:t>coming</w:t>
      </w:r>
      <w:r>
        <w:t xml:space="preserve"> together </w:t>
      </w:r>
      <w:r w:rsidR="00FD74E6">
        <w:t xml:space="preserve">as </w:t>
      </w:r>
      <w:r>
        <w:t xml:space="preserve">a group of people, </w:t>
      </w:r>
      <w:r w:rsidR="00053A47">
        <w:t>especially as</w:t>
      </w:r>
      <w:r>
        <w:t xml:space="preserve"> people from different </w:t>
      </w:r>
      <w:r w:rsidR="00A20105">
        <w:t xml:space="preserve">backgrounds and </w:t>
      </w:r>
      <w:r>
        <w:t>cultures with differing experiences</w:t>
      </w:r>
      <w:r w:rsidR="00A20105">
        <w:t xml:space="preserve">, </w:t>
      </w:r>
      <w:r w:rsidR="00510E79">
        <w:t>can be difficult</w:t>
      </w:r>
      <w:r w:rsidR="00A20105">
        <w:t xml:space="preserve">. Here Paul tells us how to approach one another. </w:t>
      </w:r>
      <w:r w:rsidR="002D26C4">
        <w:t xml:space="preserve">We </w:t>
      </w:r>
      <w:r w:rsidR="00464092">
        <w:t>need to</w:t>
      </w:r>
      <w:r w:rsidR="002D26C4">
        <w:t xml:space="preserve"> demonstrate the character of Christ, and when we fail</w:t>
      </w:r>
      <w:r w:rsidR="00522CA7">
        <w:t xml:space="preserve"> (which we will),</w:t>
      </w:r>
      <w:r w:rsidR="002D26C4">
        <w:t xml:space="preserve"> forgive one another. </w:t>
      </w:r>
    </w:p>
    <w:p w14:paraId="527C611B" w14:textId="08A628A5" w:rsidR="00464092" w:rsidRDefault="00464092" w:rsidP="00442075">
      <w:pPr>
        <w:pStyle w:val="ListParagraph"/>
        <w:numPr>
          <w:ilvl w:val="0"/>
          <w:numId w:val="0"/>
        </w:numPr>
        <w:spacing w:before="120" w:after="120"/>
        <w:ind w:left="720"/>
      </w:pPr>
    </w:p>
    <w:p w14:paraId="697201A1" w14:textId="556ADC22" w:rsidR="00464092" w:rsidRPr="00D1281B" w:rsidRDefault="00464092" w:rsidP="00442075">
      <w:pPr>
        <w:pStyle w:val="ListParagraph"/>
        <w:numPr>
          <w:ilvl w:val="0"/>
          <w:numId w:val="0"/>
        </w:numPr>
        <w:spacing w:before="120" w:after="120"/>
        <w:ind w:left="720"/>
      </w:pPr>
      <w:r>
        <w:t xml:space="preserve">How are you at cultivating relationships with other believers? How can meaningful conversations </w:t>
      </w:r>
      <w:r w:rsidR="00DB480B">
        <w:t xml:space="preserve">help </w:t>
      </w:r>
      <w:r>
        <w:t>build bridges</w:t>
      </w:r>
      <w:r w:rsidR="005F5810">
        <w:t xml:space="preserve"> when you struggle to get along</w:t>
      </w:r>
      <w:r>
        <w:t>?</w:t>
      </w:r>
    </w:p>
    <w:p w14:paraId="74368BC9" w14:textId="77777777" w:rsidR="00787F99" w:rsidRDefault="006F6D5B" w:rsidP="006F6D5B">
      <w:pPr>
        <w:pStyle w:val="Heading2"/>
      </w:pPr>
      <w:r>
        <w:t>Pray</w:t>
      </w:r>
    </w:p>
    <w:p w14:paraId="6B9D8318" w14:textId="25DD419C" w:rsidR="006F6D5B" w:rsidRDefault="00DB480B" w:rsidP="0032684D">
      <w:pPr>
        <w:pStyle w:val="ListParagraph"/>
        <w:numPr>
          <w:ilvl w:val="0"/>
          <w:numId w:val="0"/>
        </w:numPr>
        <w:ind w:left="720"/>
      </w:pPr>
      <w:r>
        <w:t xml:space="preserve">Pray </w:t>
      </w:r>
      <w:r w:rsidR="00CE0E4A">
        <w:t>that the Spirit will teach you how to clothe yourself with the character of Christ. Ask him for supernatural power to forgive when you are hurt</w:t>
      </w:r>
      <w:r w:rsidR="00440C6C">
        <w:t xml:space="preserve">. Ask him to </w:t>
      </w:r>
      <w:r w:rsidR="00C819C0">
        <w:t xml:space="preserve">clothe you with love for your fellow Christians. </w:t>
      </w:r>
      <w:r w:rsidR="00440C6C">
        <w:t xml:space="preserve">If he </w:t>
      </w:r>
      <w:proofErr w:type="gramStart"/>
      <w:r w:rsidR="00440C6C">
        <w:t>brings to mind</w:t>
      </w:r>
      <w:proofErr w:type="gramEnd"/>
      <w:r w:rsidR="00440C6C">
        <w:t xml:space="preserve"> any specific </w:t>
      </w:r>
      <w:r w:rsidR="00C819C0">
        <w:t>situations</w:t>
      </w:r>
      <w:r w:rsidR="00F546C3">
        <w:t xml:space="preserve"> where there is conflict</w:t>
      </w:r>
      <w:r w:rsidR="00C819C0">
        <w:t xml:space="preserve">, invite the Spirit to give you wisdom </w:t>
      </w:r>
      <w:r w:rsidR="00424C3F">
        <w:t>in how to pray for them.</w:t>
      </w:r>
    </w:p>
    <w:p w14:paraId="14BB3146" w14:textId="77777777" w:rsidR="006A07AD" w:rsidRDefault="006A07AD" w:rsidP="006A07AD">
      <w:pPr>
        <w:pStyle w:val="Heading2"/>
      </w:pPr>
      <w:r>
        <w:t>Talk about</w:t>
      </w:r>
    </w:p>
    <w:p w14:paraId="6C5E0027" w14:textId="5E6B0D75" w:rsidR="006A07AD" w:rsidRDefault="00BE0216" w:rsidP="005762C8">
      <w:pPr>
        <w:pStyle w:val="ListParagraph"/>
      </w:pPr>
      <w:r>
        <w:t>How can we show one another more of what Paul talks about in this passage? What are some practical ways to show kindness, compassion, humility, etc.</w:t>
      </w:r>
    </w:p>
    <w:p w14:paraId="6D38BB12" w14:textId="77777777" w:rsidR="005622FF" w:rsidRDefault="005622FF" w:rsidP="005622FF"/>
    <w:p w14:paraId="346D98C0" w14:textId="77777777" w:rsidR="005622FF" w:rsidRDefault="005622FF" w:rsidP="005622FF">
      <w:pPr>
        <w:pStyle w:val="Heading1"/>
      </w:pPr>
      <w:r>
        <w:t>Day 4</w:t>
      </w:r>
    </w:p>
    <w:p w14:paraId="6B89D749" w14:textId="77777777" w:rsidR="005622FF" w:rsidRDefault="00617699" w:rsidP="00617699">
      <w:pPr>
        <w:pStyle w:val="Heading2"/>
      </w:pPr>
      <w:r>
        <w:t>Read</w:t>
      </w:r>
    </w:p>
    <w:p w14:paraId="22150E0C" w14:textId="35BCBB91" w:rsidR="00A70C86" w:rsidRPr="00A70C86" w:rsidRDefault="00A70C86" w:rsidP="00A70C86">
      <w:pPr>
        <w:pStyle w:val="Heading3"/>
      </w:pPr>
      <w:r w:rsidRPr="00A70C86">
        <w:t xml:space="preserve">Colossians </w:t>
      </w:r>
      <w:r w:rsidR="00A01CD1">
        <w:t>3:15–16</w:t>
      </w:r>
      <w:r w:rsidRPr="00A70C86">
        <w:t xml:space="preserve"> (NIV) </w:t>
      </w:r>
    </w:p>
    <w:p w14:paraId="1CC8A606" w14:textId="32022A64" w:rsidR="00A70C86" w:rsidRPr="00A01CD1" w:rsidRDefault="00A01CD1" w:rsidP="00A70C86">
      <w:pPr>
        <w:pStyle w:val="Verses"/>
      </w:pPr>
      <w:r w:rsidRPr="00A01CD1">
        <w:rPr>
          <w:vertAlign w:val="superscript"/>
        </w:rPr>
        <w:t>15 </w:t>
      </w:r>
      <w:r w:rsidRPr="00A01CD1">
        <w:t xml:space="preserve">Let the peace of Christ rule in your hearts, since as members of one body you were called to peace. And be thankful. </w:t>
      </w:r>
      <w:r w:rsidRPr="00A01CD1">
        <w:rPr>
          <w:vertAlign w:val="superscript"/>
        </w:rPr>
        <w:t>16 </w:t>
      </w:r>
      <w:r w:rsidRPr="00A01CD1">
        <w:t>Let the message of Christ dwell among you richly as you teach and admonish one another with all wisdom through psalms, hymns, and songs from the Spirit, singing to God with gratitude in your hearts.</w:t>
      </w:r>
    </w:p>
    <w:p w14:paraId="5895E87A" w14:textId="77777777" w:rsidR="00617699" w:rsidRDefault="00A70C86" w:rsidP="00A70C86">
      <w:pPr>
        <w:pStyle w:val="Heading2"/>
      </w:pPr>
      <w:r>
        <w:lastRenderedPageBreak/>
        <w:t>Study</w:t>
      </w:r>
    </w:p>
    <w:p w14:paraId="69086B39" w14:textId="768CD093" w:rsidR="00D92783" w:rsidRDefault="00A0641B" w:rsidP="00CF5ACC">
      <w:pPr>
        <w:pStyle w:val="ListParagraph"/>
        <w:numPr>
          <w:ilvl w:val="0"/>
          <w:numId w:val="0"/>
        </w:numPr>
        <w:ind w:left="720"/>
      </w:pPr>
      <w:r>
        <w:t>Consider this analysis</w:t>
      </w:r>
      <w:r w:rsidR="00634C9E">
        <w:t xml:space="preserve"> of verse 15</w:t>
      </w:r>
      <w:r>
        <w:t xml:space="preserve"> from Scot McKnight</w:t>
      </w:r>
      <w:r w:rsidR="00634C9E">
        <w:t xml:space="preserve"> and </w:t>
      </w:r>
      <w:r w:rsidR="007F73BD">
        <w:t xml:space="preserve">click through to read </w:t>
      </w:r>
      <w:r w:rsidR="00634C9E">
        <w:t xml:space="preserve">the verses he lists: </w:t>
      </w:r>
      <w:r w:rsidR="00465081">
        <w:t>“</w:t>
      </w:r>
      <w:r w:rsidR="007B037E">
        <w:t xml:space="preserve">Peace is at the heart of ethics for Paul in Colossians. This peace is something connected to Christ, and as such, peace emphasizes divine initiative and peace as a model for life (see </w:t>
      </w:r>
      <w:hyperlink r:id="rId19" w:history="1">
        <w:r w:rsidR="007B037E" w:rsidRPr="0092769D">
          <w:rPr>
            <w:rStyle w:val="Hyperlink"/>
          </w:rPr>
          <w:t xml:space="preserve">2 </w:t>
        </w:r>
        <w:proofErr w:type="spellStart"/>
        <w:r w:rsidR="007B037E" w:rsidRPr="0092769D">
          <w:rPr>
            <w:rStyle w:val="Hyperlink"/>
          </w:rPr>
          <w:t>Thess</w:t>
        </w:r>
        <w:proofErr w:type="spellEnd"/>
        <w:r w:rsidR="007B037E" w:rsidRPr="0092769D">
          <w:rPr>
            <w:rStyle w:val="Hyperlink"/>
          </w:rPr>
          <w:t xml:space="preserve"> 3:16</w:t>
        </w:r>
      </w:hyperlink>
      <w:r w:rsidR="007B037E">
        <w:t>).</w:t>
      </w:r>
      <w:r w:rsidR="006154F5">
        <w:t>”</w:t>
      </w:r>
      <w:r w:rsidR="007B037E">
        <w:t xml:space="preserve"> </w:t>
      </w:r>
    </w:p>
    <w:p w14:paraId="2840C68A" w14:textId="77777777" w:rsidR="00D92783" w:rsidRDefault="00D92783" w:rsidP="00D92783">
      <w:pPr>
        <w:pStyle w:val="ListParagraph"/>
        <w:numPr>
          <w:ilvl w:val="0"/>
          <w:numId w:val="0"/>
        </w:numPr>
        <w:ind w:left="720"/>
      </w:pPr>
    </w:p>
    <w:p w14:paraId="1E2282EE" w14:textId="4CFC94DC" w:rsidR="006154F5" w:rsidRDefault="00D92783" w:rsidP="00D92783">
      <w:pPr>
        <w:pStyle w:val="ListParagraph"/>
        <w:numPr>
          <w:ilvl w:val="0"/>
          <w:numId w:val="0"/>
        </w:numPr>
        <w:ind w:left="720"/>
      </w:pPr>
      <w:r>
        <w:t>For Paul</w:t>
      </w:r>
      <w:r w:rsidR="00E24749">
        <w:t>, peace:</w:t>
      </w:r>
    </w:p>
    <w:p w14:paraId="292CEABE" w14:textId="62E02BC8" w:rsidR="006154F5" w:rsidRDefault="00D92783" w:rsidP="00D92783">
      <w:pPr>
        <w:pStyle w:val="ListParagraph"/>
        <w:numPr>
          <w:ilvl w:val="0"/>
          <w:numId w:val="0"/>
        </w:numPr>
        <w:ind w:left="720"/>
      </w:pPr>
      <w:r>
        <w:t>comes from God</w:t>
      </w:r>
      <w:r w:rsidR="007B037E">
        <w:t xml:space="preserve"> (</w:t>
      </w:r>
      <w:hyperlink r:id="rId20" w:history="1">
        <w:r w:rsidR="007B037E" w:rsidRPr="0036424A">
          <w:rPr>
            <w:rStyle w:val="Hyperlink"/>
          </w:rPr>
          <w:t xml:space="preserve">Gal 5:22; 1 </w:t>
        </w:r>
        <w:proofErr w:type="spellStart"/>
        <w:r w:rsidR="007B037E" w:rsidRPr="0036424A">
          <w:rPr>
            <w:rStyle w:val="Hyperlink"/>
          </w:rPr>
          <w:t>Thess</w:t>
        </w:r>
        <w:proofErr w:type="spellEnd"/>
        <w:r w:rsidR="007B037E" w:rsidRPr="0036424A">
          <w:rPr>
            <w:rStyle w:val="Hyperlink"/>
          </w:rPr>
          <w:t xml:space="preserve"> 5:23; Rom 14:17; 15:33</w:t>
        </w:r>
      </w:hyperlink>
      <w:r w:rsidR="007B037E">
        <w:t xml:space="preserve">) </w:t>
      </w:r>
    </w:p>
    <w:p w14:paraId="67400B1A" w14:textId="251699B4" w:rsidR="007175AE" w:rsidRDefault="006154F5" w:rsidP="00D92783">
      <w:pPr>
        <w:pStyle w:val="ListParagraph"/>
        <w:numPr>
          <w:ilvl w:val="0"/>
          <w:numId w:val="0"/>
        </w:numPr>
        <w:ind w:left="720"/>
      </w:pPr>
      <w:r>
        <w:t xml:space="preserve">is a blessing we receive </w:t>
      </w:r>
      <w:r w:rsidR="00E24749">
        <w:t>from</w:t>
      </w:r>
      <w:r>
        <w:t xml:space="preserve"> our redemption </w:t>
      </w:r>
      <w:r w:rsidR="007B037E">
        <w:t>(</w:t>
      </w:r>
      <w:hyperlink r:id="rId21" w:history="1">
        <w:r w:rsidR="007B037E" w:rsidRPr="00C82A3C">
          <w:rPr>
            <w:rStyle w:val="Hyperlink"/>
          </w:rPr>
          <w:t>Rom 5:1; Phil 4:7; also in Col 1:20</w:t>
        </w:r>
      </w:hyperlink>
      <w:r w:rsidR="007B037E">
        <w:t>)</w:t>
      </w:r>
    </w:p>
    <w:p w14:paraId="0094A725" w14:textId="77777777" w:rsidR="007175AE" w:rsidRDefault="006154F5" w:rsidP="00D92783">
      <w:pPr>
        <w:pStyle w:val="ListParagraph"/>
        <w:numPr>
          <w:ilvl w:val="0"/>
          <w:numId w:val="0"/>
        </w:numPr>
        <w:ind w:left="720"/>
      </w:pPr>
      <w:r>
        <w:t xml:space="preserve">results in </w:t>
      </w:r>
      <w:r w:rsidR="007B037E">
        <w:t>peace toward others (</w:t>
      </w:r>
      <w:hyperlink r:id="rId22" w:history="1">
        <w:r w:rsidR="007B037E" w:rsidRPr="00465081">
          <w:rPr>
            <w:rStyle w:val="Hyperlink"/>
          </w:rPr>
          <w:t>2 Cor 13:11; Rom 14:17, 19; Eph 2:14–15, 17; 4:3</w:t>
        </w:r>
      </w:hyperlink>
      <w:r w:rsidR="007B037E">
        <w:t>).</w:t>
      </w:r>
      <w:r w:rsidR="007B037E">
        <w:rPr>
          <w:vertAlign w:val="superscript"/>
        </w:rPr>
        <w:footnoteReference w:id="5"/>
      </w:r>
      <w:r w:rsidR="00E7627A">
        <w:t xml:space="preserve"> </w:t>
      </w:r>
    </w:p>
    <w:p w14:paraId="72C49104" w14:textId="77777777" w:rsidR="007175AE" w:rsidRDefault="007175AE" w:rsidP="00D92783">
      <w:pPr>
        <w:pStyle w:val="ListParagraph"/>
        <w:numPr>
          <w:ilvl w:val="0"/>
          <w:numId w:val="0"/>
        </w:numPr>
        <w:ind w:left="720"/>
      </w:pPr>
    </w:p>
    <w:p w14:paraId="712368A9" w14:textId="6D36F99E" w:rsidR="00587A4C" w:rsidRPr="00DB3BF7" w:rsidRDefault="00E7627A" w:rsidP="00D92783">
      <w:pPr>
        <w:pStyle w:val="ListParagraph"/>
        <w:numPr>
          <w:ilvl w:val="0"/>
          <w:numId w:val="0"/>
        </w:numPr>
        <w:ind w:left="720"/>
      </w:pPr>
      <w:r>
        <w:t xml:space="preserve">How should </w:t>
      </w:r>
      <w:r w:rsidR="00867426">
        <w:t>this divine peace affect the way we live</w:t>
      </w:r>
      <w:r w:rsidR="006A301E">
        <w:t>?</w:t>
      </w:r>
    </w:p>
    <w:p w14:paraId="6AED0493" w14:textId="77777777" w:rsidR="0098338C" w:rsidRDefault="000B4337" w:rsidP="0098338C">
      <w:pPr>
        <w:pStyle w:val="Heading2"/>
      </w:pPr>
      <w:r>
        <w:t>Think about</w:t>
      </w:r>
    </w:p>
    <w:p w14:paraId="407CCF0A" w14:textId="1998D41D" w:rsidR="00D24DBA" w:rsidRDefault="00D24DBA" w:rsidP="004278CC">
      <w:pPr>
        <w:pStyle w:val="ListParagraph"/>
        <w:numPr>
          <w:ilvl w:val="0"/>
          <w:numId w:val="0"/>
        </w:numPr>
        <w:ind w:left="720"/>
      </w:pPr>
      <w:r>
        <w:t>From N.T. Wright</w:t>
      </w:r>
      <w:r w:rsidR="00905E92">
        <w:t xml:space="preserve"> on “teaching” and “admonishing”</w:t>
      </w:r>
      <w:r>
        <w:t>:</w:t>
      </w:r>
    </w:p>
    <w:p w14:paraId="14D1C76A" w14:textId="7829350F" w:rsidR="00D24DBA" w:rsidRDefault="00D24DBA" w:rsidP="004278CC">
      <w:pPr>
        <w:pStyle w:val="ListParagraph"/>
        <w:numPr>
          <w:ilvl w:val="0"/>
          <w:numId w:val="0"/>
        </w:numPr>
        <w:ind w:left="720"/>
      </w:pPr>
      <w:r>
        <w:t>“</w:t>
      </w:r>
      <w:r w:rsidRPr="00D24DBA">
        <w:t xml:space="preserve">The tasks Paul described as his own in </w:t>
      </w:r>
      <w:hyperlink r:id="rId23" w:history="1">
        <w:r w:rsidRPr="0033608B">
          <w:rPr>
            <w:rStyle w:val="Hyperlink"/>
          </w:rPr>
          <w:t>1:28</w:t>
        </w:r>
      </w:hyperlink>
      <w:r w:rsidRPr="00D24DBA">
        <w:t xml:space="preserve"> are not his alone: they are for the whole church, </w:t>
      </w:r>
      <w:r w:rsidRPr="00D24DBA">
        <w:rPr>
          <w:i/>
        </w:rPr>
        <w:t>as you teach and admonish one another</w:t>
      </w:r>
      <w:r w:rsidRPr="00D24DBA">
        <w:t xml:space="preserve">, in the mutual forgiveness and trust </w:t>
      </w:r>
      <w:r w:rsidR="0043321F">
        <w:t>he discusses</w:t>
      </w:r>
      <w:r w:rsidRPr="00D24DBA">
        <w:t xml:space="preserve"> </w:t>
      </w:r>
      <w:r w:rsidR="004130C0">
        <w:t xml:space="preserve">in verses </w:t>
      </w:r>
      <w:hyperlink r:id="rId24" w:history="1">
        <w:r w:rsidR="0043321F" w:rsidRPr="00A93C7B">
          <w:rPr>
            <w:rStyle w:val="Hyperlink"/>
          </w:rPr>
          <w:t>2:</w:t>
        </w:r>
        <w:r w:rsidRPr="00A93C7B">
          <w:rPr>
            <w:rStyle w:val="Hyperlink"/>
          </w:rPr>
          <w:t>12–15</w:t>
        </w:r>
      </w:hyperlink>
      <w:r>
        <w:t>…</w:t>
      </w:r>
    </w:p>
    <w:p w14:paraId="12403AB5" w14:textId="77777777" w:rsidR="00D24DBA" w:rsidRDefault="00D24DBA" w:rsidP="004278CC">
      <w:pPr>
        <w:pStyle w:val="ListParagraph"/>
        <w:numPr>
          <w:ilvl w:val="0"/>
          <w:numId w:val="0"/>
        </w:numPr>
        <w:ind w:left="720"/>
      </w:pPr>
    </w:p>
    <w:p w14:paraId="21D5741D" w14:textId="559BF6BB" w:rsidR="00134030" w:rsidRDefault="00DE1A84" w:rsidP="004278CC">
      <w:pPr>
        <w:pStyle w:val="ListParagraph"/>
        <w:numPr>
          <w:ilvl w:val="0"/>
          <w:numId w:val="0"/>
        </w:numPr>
        <w:ind w:left="720"/>
      </w:pPr>
      <w:r w:rsidRPr="00DE1A84">
        <w:t xml:space="preserve">This word is to dwell in them ‘richly’: the church is to be stocked with good teaching as a palace is filled with treasures. The teaching is to be </w:t>
      </w:r>
      <w:r w:rsidRPr="00DE1A84">
        <w:rPr>
          <w:i/>
        </w:rPr>
        <w:t>with all wisdom</w:t>
      </w:r>
      <w:r w:rsidRPr="00DE1A84">
        <w:t>: the ‘word’ concerns Christ, Wisdom himself (2:3, etc.), and will be characterized by wisdom in the teachers.</w:t>
      </w:r>
      <w:r w:rsidR="00D24DBA">
        <w:t>”</w:t>
      </w:r>
      <w:r w:rsidRPr="00DE1A84">
        <w:rPr>
          <w:vertAlign w:val="superscript"/>
        </w:rPr>
        <w:footnoteReference w:id="6"/>
      </w:r>
    </w:p>
    <w:p w14:paraId="5B5542F1" w14:textId="70F5FDAD" w:rsidR="00D24DBA" w:rsidRDefault="00D24DBA" w:rsidP="004278CC">
      <w:pPr>
        <w:pStyle w:val="ListParagraph"/>
        <w:numPr>
          <w:ilvl w:val="0"/>
          <w:numId w:val="0"/>
        </w:numPr>
        <w:ind w:left="720"/>
      </w:pPr>
    </w:p>
    <w:p w14:paraId="2811C5CB" w14:textId="0F546D76" w:rsidR="00D24DBA" w:rsidRDefault="00A1224D" w:rsidP="004278CC">
      <w:pPr>
        <w:pStyle w:val="ListParagraph"/>
        <w:numPr>
          <w:ilvl w:val="0"/>
          <w:numId w:val="0"/>
        </w:numPr>
        <w:ind w:left="720"/>
      </w:pPr>
      <w:r>
        <w:t>Many of us aren’t comfortable “teaching” or “admonishing” one another</w:t>
      </w:r>
      <w:r w:rsidR="00FE0C2E">
        <w:t xml:space="preserve">, yet we all have something we’ve learned that we can pass on and some wisdom </w:t>
      </w:r>
      <w:r w:rsidR="00562870">
        <w:t xml:space="preserve">that </w:t>
      </w:r>
      <w:r w:rsidR="00FE0C2E">
        <w:t xml:space="preserve">we’ve </w:t>
      </w:r>
      <w:r w:rsidR="00DE592D">
        <w:t>gained</w:t>
      </w:r>
      <w:r w:rsidR="00FE0C2E">
        <w:t xml:space="preserve"> (sometimes the hard way) </w:t>
      </w:r>
      <w:r w:rsidR="00562870">
        <w:t>to</w:t>
      </w:r>
      <w:r w:rsidR="00FE0C2E">
        <w:t xml:space="preserve"> share. How can</w:t>
      </w:r>
      <w:r w:rsidR="00366612">
        <w:t xml:space="preserve"> we all</w:t>
      </w:r>
      <w:r w:rsidR="00FE0C2E">
        <w:t xml:space="preserve"> help </w:t>
      </w:r>
      <w:r w:rsidR="00DC7000">
        <w:t xml:space="preserve">strengthen and unify </w:t>
      </w:r>
      <w:r w:rsidR="00FE0C2E">
        <w:t xml:space="preserve">the </w:t>
      </w:r>
      <w:r w:rsidR="00DC7000">
        <w:t xml:space="preserve">body of Christ </w:t>
      </w:r>
      <w:r w:rsidR="00366612">
        <w:t>by teaching and/or admonishing one another?</w:t>
      </w:r>
    </w:p>
    <w:p w14:paraId="14D447FE" w14:textId="77777777" w:rsidR="00A85543" w:rsidRDefault="00A85543" w:rsidP="00A85543">
      <w:pPr>
        <w:pStyle w:val="Heading2"/>
      </w:pPr>
      <w:r>
        <w:t>Pray</w:t>
      </w:r>
    </w:p>
    <w:p w14:paraId="2EDA8B61" w14:textId="4EF0BC01" w:rsidR="00A85543" w:rsidRPr="00A85543" w:rsidRDefault="002A6FF5" w:rsidP="0032684D">
      <w:pPr>
        <w:pStyle w:val="ListParagraph"/>
        <w:numPr>
          <w:ilvl w:val="0"/>
          <w:numId w:val="0"/>
        </w:numPr>
        <w:ind w:left="720"/>
      </w:pPr>
      <w:r>
        <w:t xml:space="preserve">As Christ’s body, we aren’t called to division, conflict, or </w:t>
      </w:r>
      <w:r w:rsidR="00763288">
        <w:t>rabble</w:t>
      </w:r>
      <w:r w:rsidR="00632D72">
        <w:t>-</w:t>
      </w:r>
      <w:r w:rsidR="00763288">
        <w:t>rousing</w:t>
      </w:r>
      <w:r>
        <w:t xml:space="preserve">. We care called to peace. </w:t>
      </w:r>
      <w:r w:rsidR="00231AC4">
        <w:t>Pray for the peace of Christ to rule in your heart, and the hearts of those around you.</w:t>
      </w:r>
      <w:r w:rsidR="00B15EE8">
        <w:t xml:space="preserve"> Allow your </w:t>
      </w:r>
      <w:r w:rsidR="00B15EE8">
        <w:t xml:space="preserve">thankfulness </w:t>
      </w:r>
      <w:r w:rsidR="00B15EE8">
        <w:t>to</w:t>
      </w:r>
      <w:r w:rsidR="00B15EE8">
        <w:t xml:space="preserve"> overflow </w:t>
      </w:r>
      <w:r w:rsidR="00B15EE8">
        <w:t xml:space="preserve">in </w:t>
      </w:r>
      <w:r w:rsidR="00B15EE8">
        <w:t>psalms, hymns, and songs</w:t>
      </w:r>
      <w:r w:rsidR="00B15EE8">
        <w:t>.</w:t>
      </w:r>
    </w:p>
    <w:p w14:paraId="0670E6B1" w14:textId="6E141E1E" w:rsidR="009F5F0A" w:rsidRDefault="000F5528" w:rsidP="009F5F0A">
      <w:pPr>
        <w:pStyle w:val="Heading2"/>
      </w:pPr>
      <w:r>
        <w:lastRenderedPageBreak/>
        <w:t>Talk about</w:t>
      </w:r>
    </w:p>
    <w:p w14:paraId="13CDEC3B" w14:textId="7962492E" w:rsidR="000E7F13" w:rsidRPr="00764AAF" w:rsidRDefault="00FB49BF" w:rsidP="00764AAF">
      <w:pPr>
        <w:pStyle w:val="ListParagraph"/>
      </w:pPr>
      <w:r w:rsidRPr="00764AAF">
        <w:t>Letting Christ</w:t>
      </w:r>
      <w:r w:rsidR="009F5F0A" w:rsidRPr="00764AAF">
        <w:t>’s peace</w:t>
      </w:r>
      <w:r w:rsidRPr="00764AAF">
        <w:t xml:space="preserve"> rule means framing our desires and actions with </w:t>
      </w:r>
      <w:r w:rsidRPr="00764AAF">
        <w:t>h</w:t>
      </w:r>
      <w:r w:rsidRPr="00764AAF">
        <w:t xml:space="preserve">im in mind. </w:t>
      </w:r>
      <w:r w:rsidRPr="00764AAF">
        <w:t xml:space="preserve">Discuss </w:t>
      </w:r>
      <w:r w:rsidRPr="00764AAF">
        <w:t xml:space="preserve">areas of your life </w:t>
      </w:r>
      <w:r w:rsidRPr="00764AAF">
        <w:t>where you need to yield to Christ’s rule</w:t>
      </w:r>
      <w:r w:rsidR="009F5F0A" w:rsidRPr="00764AAF">
        <w:t>.</w:t>
      </w:r>
    </w:p>
    <w:p w14:paraId="4A9E4FD6" w14:textId="5FE4E457" w:rsidR="009F5F0A" w:rsidRPr="00764AAF" w:rsidRDefault="00736834" w:rsidP="00764AAF">
      <w:pPr>
        <w:pStyle w:val="ListParagraph"/>
      </w:pPr>
      <w:r w:rsidRPr="00764AAF">
        <w:t>If the church lived out its calling to peace, what kind of difference could that make in our community and world? Imagine together what that would look like.</w:t>
      </w:r>
    </w:p>
    <w:p w14:paraId="5DEC3DD7" w14:textId="77777777" w:rsidR="000E7F13" w:rsidRDefault="00871D82" w:rsidP="00871D82">
      <w:pPr>
        <w:pStyle w:val="Heading1"/>
      </w:pPr>
      <w:r>
        <w:t>Day 5</w:t>
      </w:r>
    </w:p>
    <w:p w14:paraId="4B0D59F7" w14:textId="77777777" w:rsidR="00871D82" w:rsidRDefault="00871D82" w:rsidP="00871D82">
      <w:pPr>
        <w:pStyle w:val="Heading2"/>
      </w:pPr>
      <w:r>
        <w:t>Read</w:t>
      </w:r>
    </w:p>
    <w:p w14:paraId="5A41320B" w14:textId="2A28EB2D" w:rsidR="00F512A8" w:rsidRPr="00F512A8" w:rsidRDefault="00F512A8" w:rsidP="00F512A8">
      <w:pPr>
        <w:pStyle w:val="Heading3"/>
      </w:pPr>
      <w:r w:rsidRPr="00F512A8">
        <w:t xml:space="preserve">Colossians </w:t>
      </w:r>
      <w:r w:rsidR="00A01CD1">
        <w:t>3</w:t>
      </w:r>
      <w:r w:rsidRPr="00F512A8">
        <w:t>:</w:t>
      </w:r>
      <w:r w:rsidR="00A01CD1">
        <w:t>17</w:t>
      </w:r>
      <w:r w:rsidRPr="00F512A8">
        <w:t xml:space="preserve"> (NIV) </w:t>
      </w:r>
    </w:p>
    <w:p w14:paraId="1229BD9F" w14:textId="1F9ADBDB" w:rsidR="00F512A8" w:rsidRPr="00A01CD1" w:rsidRDefault="00A01CD1" w:rsidP="00F512A8">
      <w:pPr>
        <w:pStyle w:val="Verses"/>
      </w:pPr>
      <w:r w:rsidRPr="00A01CD1">
        <w:rPr>
          <w:vertAlign w:val="superscript"/>
        </w:rPr>
        <w:t>17 </w:t>
      </w:r>
      <w:r w:rsidRPr="00A01CD1">
        <w:t>And whatever you do, whether in word or deed, do it all in the name of the Lord Jesus, giving thanks to God the Father through him.</w:t>
      </w:r>
    </w:p>
    <w:p w14:paraId="665C2645" w14:textId="77777777" w:rsidR="00871D82" w:rsidRDefault="007A7143" w:rsidP="007A7143">
      <w:pPr>
        <w:pStyle w:val="Heading2"/>
      </w:pPr>
      <w:r>
        <w:t>Study</w:t>
      </w:r>
    </w:p>
    <w:p w14:paraId="78351707" w14:textId="7D90D31B" w:rsidR="00493362" w:rsidRDefault="004633C9" w:rsidP="00183F3C">
      <w:pPr>
        <w:pStyle w:val="ListParagraph"/>
      </w:pPr>
      <w:r>
        <w:t>Scot McKnight says of verse 17:</w:t>
      </w:r>
    </w:p>
    <w:p w14:paraId="4E05E4F5" w14:textId="066D1A72" w:rsidR="004633C9" w:rsidRDefault="004633C9" w:rsidP="004633C9">
      <w:pPr>
        <w:pStyle w:val="ListParagraph"/>
        <w:numPr>
          <w:ilvl w:val="0"/>
          <w:numId w:val="0"/>
        </w:numPr>
        <w:ind w:left="720"/>
      </w:pPr>
      <w:r>
        <w:t>“</w:t>
      </w:r>
      <w:r w:rsidRPr="004633C9">
        <w:t>One’s actions come first: “Whatever you do, whether in speech or action, do it all.” The English translations smooth out what is said in Greek, which could be rendered literally as “Everything, whatever you do—word or deed—everything, in the name of the Lord Jesus.” Nothing escapes the lordship of King Jesus because everything has been transformed in union with Christ</w:t>
      </w:r>
      <w:r>
        <w:t>…</w:t>
      </w:r>
      <w:r w:rsidR="00252D65" w:rsidRPr="00252D65">
        <w:rPr>
          <w:rFonts w:ascii="Calibri" w:eastAsiaTheme="minorHAnsi" w:hAnsi="Calibri" w:cs="Calibri"/>
          <w:color w:val="666660" w:themeColor="text2" w:themeTint="BF"/>
          <w:lang w:eastAsia="ja-JP"/>
        </w:rPr>
        <w:t xml:space="preserve"> </w:t>
      </w:r>
      <w:r w:rsidR="00252D65" w:rsidRPr="00252D65">
        <w:t>Second, Paul’s concern follows their actions: he instructs them to have an all-consuming passion to act and speak in the name and under the name of Jesus as their King.</w:t>
      </w:r>
      <w:r w:rsidR="00252D65">
        <w:t>”</w:t>
      </w:r>
      <w:r w:rsidR="00252D65" w:rsidRPr="00252D65">
        <w:rPr>
          <w:vertAlign w:val="superscript"/>
        </w:rPr>
        <w:footnoteReference w:id="7"/>
      </w:r>
    </w:p>
    <w:p w14:paraId="0B321AF9" w14:textId="1C417F9A" w:rsidR="004633C9" w:rsidRDefault="004633C9" w:rsidP="004633C9">
      <w:pPr>
        <w:pStyle w:val="ListParagraph"/>
        <w:numPr>
          <w:ilvl w:val="0"/>
          <w:numId w:val="0"/>
        </w:numPr>
        <w:ind w:left="720"/>
      </w:pPr>
    </w:p>
    <w:p w14:paraId="27C17250" w14:textId="77777777" w:rsidR="00E63E19" w:rsidRDefault="00E63E19" w:rsidP="00E63E19">
      <w:pPr>
        <w:pStyle w:val="Heading2"/>
      </w:pPr>
      <w:r>
        <w:t>Think about</w:t>
      </w:r>
    </w:p>
    <w:p w14:paraId="434B29D3" w14:textId="275554C3" w:rsidR="00E63E19" w:rsidRDefault="00E63E19" w:rsidP="00E63E19">
      <w:pPr>
        <w:pStyle w:val="ListParagraph"/>
      </w:pPr>
      <w:r>
        <w:t>Re</w:t>
      </w:r>
      <w:r w:rsidR="00252D65">
        <w:t xml:space="preserve">flect on all we’ve learned in Colossians so far. Take a few minutes to go back and read </w:t>
      </w:r>
      <w:r w:rsidR="006176B6">
        <w:t xml:space="preserve">the </w:t>
      </w:r>
      <w:hyperlink r:id="rId25" w:history="1">
        <w:r w:rsidR="006176B6" w:rsidRPr="00665F3A">
          <w:rPr>
            <w:rStyle w:val="Hyperlink"/>
          </w:rPr>
          <w:t>entire letter</w:t>
        </w:r>
      </w:hyperlink>
      <w:r w:rsidR="006176B6">
        <w:t xml:space="preserve">. Knowing who Christ is and what he has done for us, what does it mean to you to do EVERYTHING in the name of </w:t>
      </w:r>
      <w:r w:rsidR="00832019">
        <w:t xml:space="preserve">the Lord </w:t>
      </w:r>
      <w:r w:rsidR="006176B6">
        <w:t xml:space="preserve">Jesus? </w:t>
      </w:r>
    </w:p>
    <w:p w14:paraId="3590576C" w14:textId="77777777" w:rsidR="00687085" w:rsidRDefault="00687085" w:rsidP="00687085">
      <w:pPr>
        <w:pStyle w:val="Heading2"/>
      </w:pPr>
      <w:r>
        <w:t>Pray</w:t>
      </w:r>
    </w:p>
    <w:p w14:paraId="7D76A6EB" w14:textId="296A1789" w:rsidR="00687085" w:rsidRDefault="00E97F9B" w:rsidP="00687085">
      <w:pPr>
        <w:pStyle w:val="ListParagraph"/>
        <w:numPr>
          <w:ilvl w:val="0"/>
          <w:numId w:val="0"/>
        </w:numPr>
        <w:ind w:left="720"/>
      </w:pPr>
      <w:r>
        <w:t xml:space="preserve">As you reflect on verse 17, </w:t>
      </w:r>
      <w:proofErr w:type="gramStart"/>
      <w:r w:rsidR="00A41FBD">
        <w:t>enter into</w:t>
      </w:r>
      <w:proofErr w:type="gramEnd"/>
      <w:r w:rsidR="00A41FBD">
        <w:t xml:space="preserve"> a time of prayer. Ask the Spirit to </w:t>
      </w:r>
      <w:proofErr w:type="gramStart"/>
      <w:r w:rsidR="00A41FBD">
        <w:t>bring to mind</w:t>
      </w:r>
      <w:proofErr w:type="gramEnd"/>
      <w:r w:rsidR="00A41FBD">
        <w:t xml:space="preserve"> </w:t>
      </w:r>
      <w:r w:rsidR="003B196A">
        <w:t>things</w:t>
      </w:r>
      <w:r w:rsidR="00A41FBD">
        <w:t xml:space="preserve"> that you have to be thankful for</w:t>
      </w:r>
      <w:r w:rsidR="003B196A">
        <w:t>. Express your gratitude to God</w:t>
      </w:r>
      <w:r w:rsidR="006F4371">
        <w:t xml:space="preserve">. </w:t>
      </w:r>
      <w:r w:rsidR="00946599">
        <w:t>Allow that feeling of gratitude move you into a time of confession and repentance. Al</w:t>
      </w:r>
      <w:r w:rsidR="006F4371">
        <w:t xml:space="preserve">low the Spirit to </w:t>
      </w:r>
      <w:r w:rsidR="00150761">
        <w:t>show you</w:t>
      </w:r>
      <w:r w:rsidR="00946599">
        <w:t xml:space="preserve"> </w:t>
      </w:r>
      <w:r w:rsidR="00C34D47">
        <w:lastRenderedPageBreak/>
        <w:t>areas of y</w:t>
      </w:r>
      <w:r w:rsidR="00276166">
        <w:t>our life that are not under the lordship of Jesus. What would need to change in your life so that you could live out Paul’s command in verse 17?</w:t>
      </w:r>
    </w:p>
    <w:p w14:paraId="4BEE79A9" w14:textId="77777777" w:rsidR="00AE3032" w:rsidRDefault="00AE3032" w:rsidP="00AE3032">
      <w:pPr>
        <w:pStyle w:val="Heading2"/>
      </w:pPr>
      <w:r>
        <w:t>Talk about</w:t>
      </w:r>
    </w:p>
    <w:p w14:paraId="16AA2FAE" w14:textId="13398F33" w:rsidR="00EB70BF" w:rsidRPr="00AE3032" w:rsidRDefault="004178C1" w:rsidP="00276166">
      <w:pPr>
        <w:pStyle w:val="ListParagraph"/>
      </w:pPr>
      <w:r>
        <w:t>Share</w:t>
      </w:r>
      <w:r w:rsidR="00276166">
        <w:t xml:space="preserve"> your biggest takeaways </w:t>
      </w:r>
      <w:hyperlink r:id="rId26" w:history="1">
        <w:r w:rsidR="00276166" w:rsidRPr="00703273">
          <w:rPr>
            <w:rStyle w:val="Hyperlink"/>
          </w:rPr>
          <w:t>Colossians</w:t>
        </w:r>
        <w:r w:rsidR="00C06250" w:rsidRPr="00703273">
          <w:rPr>
            <w:rStyle w:val="Hyperlink"/>
          </w:rPr>
          <w:t xml:space="preserve"> 3:5–16</w:t>
        </w:r>
      </w:hyperlink>
      <w:r w:rsidR="00C06250">
        <w:t>.</w:t>
      </w:r>
      <w:r w:rsidR="00276166">
        <w:t xml:space="preserve"> What will you be taking off? What will you be putting on? How can you encourage one another to </w:t>
      </w:r>
      <w:r w:rsidR="00C06250">
        <w:t>continually put on your new self?</w:t>
      </w:r>
    </w:p>
    <w:sectPr w:rsidR="00EB70BF" w:rsidRPr="00AE3032" w:rsidSect="00420AFB">
      <w:footerReference w:type="default" r:id="rId27"/>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A462" w14:textId="77777777" w:rsidR="00F23800" w:rsidRDefault="00F23800" w:rsidP="00174840">
      <w:r>
        <w:separator/>
      </w:r>
    </w:p>
  </w:endnote>
  <w:endnote w:type="continuationSeparator" w:id="0">
    <w:p w14:paraId="1389F298" w14:textId="77777777" w:rsidR="00F23800" w:rsidRDefault="00F23800" w:rsidP="00174840">
      <w:r>
        <w:continuationSeparator/>
      </w:r>
    </w:p>
  </w:endnote>
  <w:endnote w:type="continuationNotice" w:id="1">
    <w:p w14:paraId="797752E1" w14:textId="77777777" w:rsidR="00F23800" w:rsidRDefault="00F23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A00002EF" w:usb1="5000E0FB" w:usb2="00000000" w:usb3="00000000" w:csb0="0000019F" w:csb1="00000000"/>
  </w:font>
  <w:font w:name="Avenir">
    <w:panose1 w:val="02000503020000020003"/>
    <w:charset w:val="4D"/>
    <w:family w:val="swiss"/>
    <w:pitch w:val="variable"/>
    <w:sig w:usb0="800000AF" w:usb1="5000204A" w:usb2="00000000" w:usb3="00000000" w:csb0="0000009B"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E1A1A18"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A255" w14:textId="77777777" w:rsidR="00F23800" w:rsidRDefault="00F23800" w:rsidP="00174840">
      <w:r>
        <w:separator/>
      </w:r>
    </w:p>
  </w:footnote>
  <w:footnote w:type="continuationSeparator" w:id="0">
    <w:p w14:paraId="7D13DB70" w14:textId="77777777" w:rsidR="00F23800" w:rsidRDefault="00F23800" w:rsidP="00174840">
      <w:r>
        <w:continuationSeparator/>
      </w:r>
    </w:p>
  </w:footnote>
  <w:footnote w:type="continuationNotice" w:id="1">
    <w:p w14:paraId="24D0E22A" w14:textId="77777777" w:rsidR="00F23800" w:rsidRDefault="00F23800"/>
  </w:footnote>
  <w:footnote w:id="2">
    <w:p w14:paraId="18CD097B" w14:textId="77777777" w:rsidR="00197BE6" w:rsidRDefault="00197BE6" w:rsidP="00197BE6">
      <w:r>
        <w:rPr>
          <w:vertAlign w:val="superscript"/>
        </w:rPr>
        <w:footnoteRef/>
      </w:r>
      <w:r>
        <w:t xml:space="preserve"> Scot McKnight</w:t>
      </w:r>
      <w:r w:rsidRPr="004E7B40">
        <w:rPr>
          <w:color w:val="auto"/>
        </w:rPr>
        <w:t xml:space="preserve">, </w:t>
      </w:r>
      <w:hyperlink r:id="rId1" w:history="1">
        <w:r w:rsidRPr="004E7B40">
          <w:rPr>
            <w:i/>
            <w:color w:val="auto"/>
          </w:rPr>
          <w:t>The Letter to the Colossians</w:t>
        </w:r>
      </w:hyperlink>
      <w:r>
        <w:t>, ed. Ned B. Stonehouse et al., The New International Commentary on the New Testament (Grand Rapids, MI: William B. Eerdmans Publishing Company, 2018), 304.</w:t>
      </w:r>
    </w:p>
  </w:footnote>
  <w:footnote w:id="3">
    <w:p w14:paraId="440FA781" w14:textId="5B1C1DA4" w:rsidR="004E7B40" w:rsidRDefault="004E7B40" w:rsidP="004E7B40">
      <w:r>
        <w:rPr>
          <w:vertAlign w:val="superscript"/>
        </w:rPr>
        <w:footnoteRef/>
      </w:r>
      <w:r>
        <w:t xml:space="preserve"> Tom Wright, </w:t>
      </w:r>
      <w:r w:rsidRPr="00454159">
        <w:rPr>
          <w:i/>
          <w:color w:val="auto"/>
        </w:rPr>
        <w:t>Paul for Everyone: The Prison Letters: Ephesians, Philippians, Colossians, and Philemon</w:t>
      </w:r>
      <w:r w:rsidRPr="00454159">
        <w:rPr>
          <w:color w:val="auto"/>
        </w:rPr>
        <w:t xml:space="preserve"> </w:t>
      </w:r>
      <w:r>
        <w:t>(London: Society for Promoting Christian Knowledge, 2004), 177.</w:t>
      </w:r>
    </w:p>
  </w:footnote>
  <w:footnote w:id="4">
    <w:p w14:paraId="240E37DE" w14:textId="77777777" w:rsidR="00376BBF" w:rsidRDefault="00376BBF" w:rsidP="00376BBF">
      <w:r>
        <w:rPr>
          <w:vertAlign w:val="superscript"/>
        </w:rPr>
        <w:footnoteRef/>
      </w:r>
      <w:r>
        <w:t xml:space="preserve"> Douglas J. Moo</w:t>
      </w:r>
      <w:r w:rsidRPr="00764AAF">
        <w:rPr>
          <w:color w:val="auto"/>
        </w:rPr>
        <w:t xml:space="preserve">, </w:t>
      </w:r>
      <w:hyperlink r:id="rId2" w:history="1">
        <w:r w:rsidRPr="00764AAF">
          <w:rPr>
            <w:i/>
            <w:color w:val="auto"/>
          </w:rPr>
          <w:t>The Letters to the Colossians and to Philemon</w:t>
        </w:r>
      </w:hyperlink>
      <w:r>
        <w:t>, The Pillar New Testament Commentary (Grand Rapids, MI: William B. Eerdmans Pub. Co., 2008), 275.</w:t>
      </w:r>
    </w:p>
  </w:footnote>
  <w:footnote w:id="5">
    <w:p w14:paraId="2879A83A" w14:textId="77777777" w:rsidR="007B037E" w:rsidRDefault="007B037E" w:rsidP="007B037E">
      <w:r>
        <w:rPr>
          <w:vertAlign w:val="superscript"/>
        </w:rPr>
        <w:footnoteRef/>
      </w:r>
      <w:r>
        <w:t xml:space="preserve"> Scot McKnight</w:t>
      </w:r>
      <w:r w:rsidRPr="00764AAF">
        <w:rPr>
          <w:color w:val="auto"/>
        </w:rPr>
        <w:t xml:space="preserve">, </w:t>
      </w:r>
      <w:hyperlink r:id="rId3" w:history="1">
        <w:r w:rsidRPr="00764AAF">
          <w:rPr>
            <w:i/>
            <w:color w:val="auto"/>
          </w:rPr>
          <w:t>The Letter to the Colossians</w:t>
        </w:r>
      </w:hyperlink>
      <w:r w:rsidRPr="00764AAF">
        <w:rPr>
          <w:color w:val="auto"/>
        </w:rPr>
        <w:t xml:space="preserve">, </w:t>
      </w:r>
      <w:r>
        <w:t>ed. Ned B. Stonehouse et al., The New International Commentary on the New Testament (Grand Rapids, MI: William B. Eerdmans Publishing Company, 2018), 326.</w:t>
      </w:r>
    </w:p>
  </w:footnote>
  <w:footnote w:id="6">
    <w:p w14:paraId="37CE6899" w14:textId="77777777" w:rsidR="00DE1A84" w:rsidRDefault="00DE1A84" w:rsidP="00DE1A84">
      <w:r>
        <w:rPr>
          <w:vertAlign w:val="superscript"/>
        </w:rPr>
        <w:footnoteRef/>
      </w:r>
      <w:r>
        <w:t xml:space="preserve"> N. T. Wright</w:t>
      </w:r>
      <w:r w:rsidRPr="00764AAF">
        <w:rPr>
          <w:color w:val="auto"/>
        </w:rPr>
        <w:t xml:space="preserve">, </w:t>
      </w:r>
      <w:hyperlink r:id="rId4" w:history="1">
        <w:r w:rsidRPr="00764AAF">
          <w:rPr>
            <w:i/>
            <w:color w:val="auto"/>
          </w:rPr>
          <w:t>Colossians and Philemon: An Introduction and Commentary</w:t>
        </w:r>
      </w:hyperlink>
      <w:r>
        <w:t>, vol. 12, Tyndale New Testament Commentaries (Downers Grove, IL: InterVarsity Press, 1986), 148–149.</w:t>
      </w:r>
    </w:p>
  </w:footnote>
  <w:footnote w:id="7">
    <w:p w14:paraId="5D5B61E8" w14:textId="77777777" w:rsidR="00252D65" w:rsidRDefault="00252D65" w:rsidP="00252D65">
      <w:r>
        <w:rPr>
          <w:vertAlign w:val="superscript"/>
        </w:rPr>
        <w:footnoteRef/>
      </w:r>
      <w:r>
        <w:t xml:space="preserve"> Scot McKnight, </w:t>
      </w:r>
      <w:hyperlink r:id="rId5" w:history="1">
        <w:r>
          <w:rPr>
            <w:i/>
            <w:color w:val="0000FF"/>
            <w:u w:val="single"/>
          </w:rPr>
          <w:t>The Letter to the Colossians</w:t>
        </w:r>
      </w:hyperlink>
      <w:r>
        <w:t>, ed. Ned B. Stonehouse et al., The New International Commentary on the New Testament (Grand Rapids, MI: William B. Eerdmans Publishing Company, 2018), 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2E64"/>
    <w:multiLevelType w:val="hybridMultilevel"/>
    <w:tmpl w:val="DE0AD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4"/>
  </w:num>
  <w:num w:numId="17">
    <w:abstractNumId w:val="16"/>
  </w:num>
  <w:num w:numId="18">
    <w:abstractNumId w:val="12"/>
  </w:num>
  <w:num w:numId="19">
    <w:abstractNumId w:val="1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30"/>
    <w:rsid w:val="00012704"/>
    <w:rsid w:val="00017C28"/>
    <w:rsid w:val="00017C35"/>
    <w:rsid w:val="00030FFC"/>
    <w:rsid w:val="00050DFA"/>
    <w:rsid w:val="00053A47"/>
    <w:rsid w:val="000553DE"/>
    <w:rsid w:val="000639AE"/>
    <w:rsid w:val="000730D4"/>
    <w:rsid w:val="000747BB"/>
    <w:rsid w:val="0008726A"/>
    <w:rsid w:val="00097678"/>
    <w:rsid w:val="00097B57"/>
    <w:rsid w:val="000A66FD"/>
    <w:rsid w:val="000A6C35"/>
    <w:rsid w:val="000B00C8"/>
    <w:rsid w:val="000B0BD8"/>
    <w:rsid w:val="000B0F26"/>
    <w:rsid w:val="000B29B9"/>
    <w:rsid w:val="000B2E24"/>
    <w:rsid w:val="000B4337"/>
    <w:rsid w:val="000B5CAA"/>
    <w:rsid w:val="000B6150"/>
    <w:rsid w:val="000D6E1C"/>
    <w:rsid w:val="000E4494"/>
    <w:rsid w:val="000E7F13"/>
    <w:rsid w:val="000F0DC7"/>
    <w:rsid w:val="000F1450"/>
    <w:rsid w:val="000F5528"/>
    <w:rsid w:val="0010011B"/>
    <w:rsid w:val="001057DA"/>
    <w:rsid w:val="001128AD"/>
    <w:rsid w:val="00113F68"/>
    <w:rsid w:val="00134030"/>
    <w:rsid w:val="00136CE6"/>
    <w:rsid w:val="0014782C"/>
    <w:rsid w:val="00150761"/>
    <w:rsid w:val="0016339E"/>
    <w:rsid w:val="00165B6E"/>
    <w:rsid w:val="0016657D"/>
    <w:rsid w:val="00174840"/>
    <w:rsid w:val="00183F3C"/>
    <w:rsid w:val="00190B59"/>
    <w:rsid w:val="00191167"/>
    <w:rsid w:val="001947CF"/>
    <w:rsid w:val="00197BE6"/>
    <w:rsid w:val="001A28FC"/>
    <w:rsid w:val="001A3711"/>
    <w:rsid w:val="001B055B"/>
    <w:rsid w:val="001B0605"/>
    <w:rsid w:val="001B5E0B"/>
    <w:rsid w:val="001B6D87"/>
    <w:rsid w:val="001C1214"/>
    <w:rsid w:val="001C5D53"/>
    <w:rsid w:val="001C6207"/>
    <w:rsid w:val="001C7AEE"/>
    <w:rsid w:val="001E28E1"/>
    <w:rsid w:val="001E378F"/>
    <w:rsid w:val="001E3A33"/>
    <w:rsid w:val="001E7D97"/>
    <w:rsid w:val="001F2158"/>
    <w:rsid w:val="001F4B80"/>
    <w:rsid w:val="0021509D"/>
    <w:rsid w:val="00231AC4"/>
    <w:rsid w:val="002417F6"/>
    <w:rsid w:val="002430F8"/>
    <w:rsid w:val="00245731"/>
    <w:rsid w:val="00252D65"/>
    <w:rsid w:val="00276166"/>
    <w:rsid w:val="0028566A"/>
    <w:rsid w:val="00285D43"/>
    <w:rsid w:val="002879F5"/>
    <w:rsid w:val="0029316F"/>
    <w:rsid w:val="002A0AB8"/>
    <w:rsid w:val="002A1CD8"/>
    <w:rsid w:val="002A3721"/>
    <w:rsid w:val="002A6FF5"/>
    <w:rsid w:val="002B2EF4"/>
    <w:rsid w:val="002C71AC"/>
    <w:rsid w:val="002D26C4"/>
    <w:rsid w:val="002D5A2B"/>
    <w:rsid w:val="002E18AC"/>
    <w:rsid w:val="002E3DE0"/>
    <w:rsid w:val="002E4FD9"/>
    <w:rsid w:val="002E7C0F"/>
    <w:rsid w:val="002F1BCE"/>
    <w:rsid w:val="002F6C87"/>
    <w:rsid w:val="002F7AA8"/>
    <w:rsid w:val="003049CF"/>
    <w:rsid w:val="00304D93"/>
    <w:rsid w:val="00321CAD"/>
    <w:rsid w:val="00325B3D"/>
    <w:rsid w:val="0032684D"/>
    <w:rsid w:val="00334FA8"/>
    <w:rsid w:val="0033608B"/>
    <w:rsid w:val="00340AE6"/>
    <w:rsid w:val="0034646D"/>
    <w:rsid w:val="00346C49"/>
    <w:rsid w:val="0036424A"/>
    <w:rsid w:val="00364FC1"/>
    <w:rsid w:val="0036565A"/>
    <w:rsid w:val="00366612"/>
    <w:rsid w:val="00370918"/>
    <w:rsid w:val="00374D1C"/>
    <w:rsid w:val="00376BBF"/>
    <w:rsid w:val="003774AB"/>
    <w:rsid w:val="003A0DAA"/>
    <w:rsid w:val="003A609E"/>
    <w:rsid w:val="003A79A4"/>
    <w:rsid w:val="003B03F8"/>
    <w:rsid w:val="003B18A9"/>
    <w:rsid w:val="003B196A"/>
    <w:rsid w:val="003D109A"/>
    <w:rsid w:val="003D2FBE"/>
    <w:rsid w:val="003D67E3"/>
    <w:rsid w:val="003E0C4D"/>
    <w:rsid w:val="003F31CF"/>
    <w:rsid w:val="003F7FBC"/>
    <w:rsid w:val="004130C0"/>
    <w:rsid w:val="004178C1"/>
    <w:rsid w:val="00417F6C"/>
    <w:rsid w:val="00420AFB"/>
    <w:rsid w:val="00421E0C"/>
    <w:rsid w:val="00422B67"/>
    <w:rsid w:val="00424C3F"/>
    <w:rsid w:val="004253E0"/>
    <w:rsid w:val="004278CC"/>
    <w:rsid w:val="00431544"/>
    <w:rsid w:val="0043321F"/>
    <w:rsid w:val="00437BF7"/>
    <w:rsid w:val="00437FBE"/>
    <w:rsid w:val="00440C6C"/>
    <w:rsid w:val="00440EBC"/>
    <w:rsid w:val="00442075"/>
    <w:rsid w:val="004443A1"/>
    <w:rsid w:val="00444F86"/>
    <w:rsid w:val="00453746"/>
    <w:rsid w:val="00454159"/>
    <w:rsid w:val="004633C9"/>
    <w:rsid w:val="00464092"/>
    <w:rsid w:val="00465081"/>
    <w:rsid w:val="00470EA0"/>
    <w:rsid w:val="00481811"/>
    <w:rsid w:val="00491C9B"/>
    <w:rsid w:val="00493362"/>
    <w:rsid w:val="004978BE"/>
    <w:rsid w:val="004A2147"/>
    <w:rsid w:val="004A7992"/>
    <w:rsid w:val="004D420A"/>
    <w:rsid w:val="004E5D30"/>
    <w:rsid w:val="004E7B40"/>
    <w:rsid w:val="00500404"/>
    <w:rsid w:val="00500F72"/>
    <w:rsid w:val="00510E79"/>
    <w:rsid w:val="00517395"/>
    <w:rsid w:val="00521DD1"/>
    <w:rsid w:val="00522CA7"/>
    <w:rsid w:val="00524388"/>
    <w:rsid w:val="00524885"/>
    <w:rsid w:val="00531774"/>
    <w:rsid w:val="00534D0C"/>
    <w:rsid w:val="005364F7"/>
    <w:rsid w:val="005419AB"/>
    <w:rsid w:val="005419D9"/>
    <w:rsid w:val="00541DC5"/>
    <w:rsid w:val="0055049D"/>
    <w:rsid w:val="00551611"/>
    <w:rsid w:val="0055476B"/>
    <w:rsid w:val="00556242"/>
    <w:rsid w:val="00557D60"/>
    <w:rsid w:val="005622FF"/>
    <w:rsid w:val="00562870"/>
    <w:rsid w:val="005665D5"/>
    <w:rsid w:val="005748C3"/>
    <w:rsid w:val="005751E9"/>
    <w:rsid w:val="0057565F"/>
    <w:rsid w:val="005762C8"/>
    <w:rsid w:val="00587A4C"/>
    <w:rsid w:val="00591B73"/>
    <w:rsid w:val="00595313"/>
    <w:rsid w:val="005C1487"/>
    <w:rsid w:val="005C4AC1"/>
    <w:rsid w:val="005C5A94"/>
    <w:rsid w:val="005C6E0E"/>
    <w:rsid w:val="005C7BFD"/>
    <w:rsid w:val="005D12C8"/>
    <w:rsid w:val="005D7306"/>
    <w:rsid w:val="005E02E3"/>
    <w:rsid w:val="005E376B"/>
    <w:rsid w:val="005E3BED"/>
    <w:rsid w:val="005E5228"/>
    <w:rsid w:val="005F198A"/>
    <w:rsid w:val="005F4C40"/>
    <w:rsid w:val="005F5607"/>
    <w:rsid w:val="005F5810"/>
    <w:rsid w:val="006010E4"/>
    <w:rsid w:val="00606777"/>
    <w:rsid w:val="00610518"/>
    <w:rsid w:val="00614CD1"/>
    <w:rsid w:val="006154F5"/>
    <w:rsid w:val="00617699"/>
    <w:rsid w:val="006176B6"/>
    <w:rsid w:val="00625A5D"/>
    <w:rsid w:val="00632D72"/>
    <w:rsid w:val="00634C9E"/>
    <w:rsid w:val="00637CBB"/>
    <w:rsid w:val="006526F0"/>
    <w:rsid w:val="00656702"/>
    <w:rsid w:val="00665F3A"/>
    <w:rsid w:val="0067023E"/>
    <w:rsid w:val="00672859"/>
    <w:rsid w:val="00680060"/>
    <w:rsid w:val="00681673"/>
    <w:rsid w:val="006820AB"/>
    <w:rsid w:val="00687085"/>
    <w:rsid w:val="00687D8F"/>
    <w:rsid w:val="006971F3"/>
    <w:rsid w:val="006A07AD"/>
    <w:rsid w:val="006A301E"/>
    <w:rsid w:val="006A35D8"/>
    <w:rsid w:val="006A38C9"/>
    <w:rsid w:val="006C60D7"/>
    <w:rsid w:val="006D5C65"/>
    <w:rsid w:val="006E1C39"/>
    <w:rsid w:val="006E534D"/>
    <w:rsid w:val="006F2921"/>
    <w:rsid w:val="006F4371"/>
    <w:rsid w:val="006F4520"/>
    <w:rsid w:val="006F6537"/>
    <w:rsid w:val="006F6D5B"/>
    <w:rsid w:val="00703273"/>
    <w:rsid w:val="00707466"/>
    <w:rsid w:val="00712833"/>
    <w:rsid w:val="007131B7"/>
    <w:rsid w:val="00713FB5"/>
    <w:rsid w:val="0071672C"/>
    <w:rsid w:val="007175AE"/>
    <w:rsid w:val="00733388"/>
    <w:rsid w:val="007365F3"/>
    <w:rsid w:val="00736834"/>
    <w:rsid w:val="00747633"/>
    <w:rsid w:val="00752955"/>
    <w:rsid w:val="00763288"/>
    <w:rsid w:val="00763778"/>
    <w:rsid w:val="00764AAF"/>
    <w:rsid w:val="00765715"/>
    <w:rsid w:val="007726E3"/>
    <w:rsid w:val="00785829"/>
    <w:rsid w:val="00787A05"/>
    <w:rsid w:val="00787F99"/>
    <w:rsid w:val="00787FF2"/>
    <w:rsid w:val="00790850"/>
    <w:rsid w:val="007A5094"/>
    <w:rsid w:val="007A7143"/>
    <w:rsid w:val="007B037E"/>
    <w:rsid w:val="007B0430"/>
    <w:rsid w:val="007B732C"/>
    <w:rsid w:val="007C6E8D"/>
    <w:rsid w:val="007D5B56"/>
    <w:rsid w:val="007E0965"/>
    <w:rsid w:val="007E78D5"/>
    <w:rsid w:val="007F24B3"/>
    <w:rsid w:val="007F73BD"/>
    <w:rsid w:val="00802F2E"/>
    <w:rsid w:val="00804255"/>
    <w:rsid w:val="00811483"/>
    <w:rsid w:val="008270DB"/>
    <w:rsid w:val="00830F06"/>
    <w:rsid w:val="00832019"/>
    <w:rsid w:val="00833FDA"/>
    <w:rsid w:val="00833FF6"/>
    <w:rsid w:val="0084498E"/>
    <w:rsid w:val="00863602"/>
    <w:rsid w:val="008653B1"/>
    <w:rsid w:val="00867426"/>
    <w:rsid w:val="00867B5A"/>
    <w:rsid w:val="00871D82"/>
    <w:rsid w:val="00891F04"/>
    <w:rsid w:val="008A10AC"/>
    <w:rsid w:val="008B748D"/>
    <w:rsid w:val="008C07F0"/>
    <w:rsid w:val="008C2C79"/>
    <w:rsid w:val="008C3C37"/>
    <w:rsid w:val="008C6365"/>
    <w:rsid w:val="008D3BCE"/>
    <w:rsid w:val="008E188E"/>
    <w:rsid w:val="008E3940"/>
    <w:rsid w:val="008E4A3F"/>
    <w:rsid w:val="008E6286"/>
    <w:rsid w:val="008E7845"/>
    <w:rsid w:val="008F64AA"/>
    <w:rsid w:val="00901FD8"/>
    <w:rsid w:val="00904032"/>
    <w:rsid w:val="009047F2"/>
    <w:rsid w:val="00905E92"/>
    <w:rsid w:val="00911DFA"/>
    <w:rsid w:val="00913449"/>
    <w:rsid w:val="009261A5"/>
    <w:rsid w:val="0092769D"/>
    <w:rsid w:val="0093034F"/>
    <w:rsid w:val="00934B92"/>
    <w:rsid w:val="00934DDD"/>
    <w:rsid w:val="00940C37"/>
    <w:rsid w:val="00943E3E"/>
    <w:rsid w:val="0094470C"/>
    <w:rsid w:val="00946599"/>
    <w:rsid w:val="009546B6"/>
    <w:rsid w:val="00963337"/>
    <w:rsid w:val="009642D3"/>
    <w:rsid w:val="00967097"/>
    <w:rsid w:val="00971AF3"/>
    <w:rsid w:val="0098338C"/>
    <w:rsid w:val="00983468"/>
    <w:rsid w:val="00996CEE"/>
    <w:rsid w:val="009A4D65"/>
    <w:rsid w:val="009B686A"/>
    <w:rsid w:val="009C1D5B"/>
    <w:rsid w:val="009C7581"/>
    <w:rsid w:val="009D1669"/>
    <w:rsid w:val="009D3A48"/>
    <w:rsid w:val="009D4C01"/>
    <w:rsid w:val="009E05EB"/>
    <w:rsid w:val="009F5F0A"/>
    <w:rsid w:val="00A01CD1"/>
    <w:rsid w:val="00A0641B"/>
    <w:rsid w:val="00A07A03"/>
    <w:rsid w:val="00A1224D"/>
    <w:rsid w:val="00A14BEB"/>
    <w:rsid w:val="00A1535E"/>
    <w:rsid w:val="00A20105"/>
    <w:rsid w:val="00A315B8"/>
    <w:rsid w:val="00A33760"/>
    <w:rsid w:val="00A41FBD"/>
    <w:rsid w:val="00A423B6"/>
    <w:rsid w:val="00A42795"/>
    <w:rsid w:val="00A43296"/>
    <w:rsid w:val="00A46FC4"/>
    <w:rsid w:val="00A547A2"/>
    <w:rsid w:val="00A566A9"/>
    <w:rsid w:val="00A616FA"/>
    <w:rsid w:val="00A6228B"/>
    <w:rsid w:val="00A63080"/>
    <w:rsid w:val="00A64221"/>
    <w:rsid w:val="00A700FF"/>
    <w:rsid w:val="00A70C86"/>
    <w:rsid w:val="00A76AA4"/>
    <w:rsid w:val="00A80DC5"/>
    <w:rsid w:val="00A85543"/>
    <w:rsid w:val="00A93C7B"/>
    <w:rsid w:val="00A96F4D"/>
    <w:rsid w:val="00A97979"/>
    <w:rsid w:val="00AA45D8"/>
    <w:rsid w:val="00AB53A3"/>
    <w:rsid w:val="00AC07DE"/>
    <w:rsid w:val="00AC0D44"/>
    <w:rsid w:val="00AC4EE0"/>
    <w:rsid w:val="00AD0058"/>
    <w:rsid w:val="00AD700B"/>
    <w:rsid w:val="00AE201D"/>
    <w:rsid w:val="00AE2D55"/>
    <w:rsid w:val="00AE3032"/>
    <w:rsid w:val="00AE3101"/>
    <w:rsid w:val="00AE64BD"/>
    <w:rsid w:val="00AE6F43"/>
    <w:rsid w:val="00AF080A"/>
    <w:rsid w:val="00AF09CB"/>
    <w:rsid w:val="00AF22BA"/>
    <w:rsid w:val="00AF3F6A"/>
    <w:rsid w:val="00AF6BC8"/>
    <w:rsid w:val="00B07A49"/>
    <w:rsid w:val="00B1224F"/>
    <w:rsid w:val="00B15EE8"/>
    <w:rsid w:val="00B166BE"/>
    <w:rsid w:val="00B20D00"/>
    <w:rsid w:val="00B22355"/>
    <w:rsid w:val="00B2415B"/>
    <w:rsid w:val="00B25242"/>
    <w:rsid w:val="00B25E7E"/>
    <w:rsid w:val="00B326ED"/>
    <w:rsid w:val="00B33373"/>
    <w:rsid w:val="00B33C15"/>
    <w:rsid w:val="00B367BB"/>
    <w:rsid w:val="00B43835"/>
    <w:rsid w:val="00B51C8C"/>
    <w:rsid w:val="00B52999"/>
    <w:rsid w:val="00B53F47"/>
    <w:rsid w:val="00B66055"/>
    <w:rsid w:val="00B67D74"/>
    <w:rsid w:val="00B7112A"/>
    <w:rsid w:val="00B76F5D"/>
    <w:rsid w:val="00B80ADF"/>
    <w:rsid w:val="00B86BD2"/>
    <w:rsid w:val="00B93842"/>
    <w:rsid w:val="00B978ED"/>
    <w:rsid w:val="00BA6D7C"/>
    <w:rsid w:val="00BB1462"/>
    <w:rsid w:val="00BB58E9"/>
    <w:rsid w:val="00BB7A13"/>
    <w:rsid w:val="00BC1FE2"/>
    <w:rsid w:val="00BC1FED"/>
    <w:rsid w:val="00BC637D"/>
    <w:rsid w:val="00BC662E"/>
    <w:rsid w:val="00BC7B43"/>
    <w:rsid w:val="00BE0216"/>
    <w:rsid w:val="00BE2F04"/>
    <w:rsid w:val="00BE3C30"/>
    <w:rsid w:val="00BE45CE"/>
    <w:rsid w:val="00BE51C2"/>
    <w:rsid w:val="00BE6F23"/>
    <w:rsid w:val="00BF2A75"/>
    <w:rsid w:val="00C038FB"/>
    <w:rsid w:val="00C06250"/>
    <w:rsid w:val="00C2416A"/>
    <w:rsid w:val="00C25598"/>
    <w:rsid w:val="00C30993"/>
    <w:rsid w:val="00C34D47"/>
    <w:rsid w:val="00C3686C"/>
    <w:rsid w:val="00C463A1"/>
    <w:rsid w:val="00C4680A"/>
    <w:rsid w:val="00C545E5"/>
    <w:rsid w:val="00C61A49"/>
    <w:rsid w:val="00C628D8"/>
    <w:rsid w:val="00C71365"/>
    <w:rsid w:val="00C7303C"/>
    <w:rsid w:val="00C73D12"/>
    <w:rsid w:val="00C74EBC"/>
    <w:rsid w:val="00C819C0"/>
    <w:rsid w:val="00C82A3C"/>
    <w:rsid w:val="00C8471F"/>
    <w:rsid w:val="00C850C6"/>
    <w:rsid w:val="00CA23FC"/>
    <w:rsid w:val="00CA3FB9"/>
    <w:rsid w:val="00CA6C17"/>
    <w:rsid w:val="00CB426E"/>
    <w:rsid w:val="00CC4EFE"/>
    <w:rsid w:val="00CD3D16"/>
    <w:rsid w:val="00CD3EA3"/>
    <w:rsid w:val="00CE0E4A"/>
    <w:rsid w:val="00CE7823"/>
    <w:rsid w:val="00CF2A12"/>
    <w:rsid w:val="00CF5ACC"/>
    <w:rsid w:val="00D028BD"/>
    <w:rsid w:val="00D10022"/>
    <w:rsid w:val="00D1281B"/>
    <w:rsid w:val="00D200B3"/>
    <w:rsid w:val="00D24DBA"/>
    <w:rsid w:val="00D33CFC"/>
    <w:rsid w:val="00D408A7"/>
    <w:rsid w:val="00D428E3"/>
    <w:rsid w:val="00D43EFF"/>
    <w:rsid w:val="00D46C6B"/>
    <w:rsid w:val="00D6398C"/>
    <w:rsid w:val="00D67A90"/>
    <w:rsid w:val="00D72AEB"/>
    <w:rsid w:val="00D73C6E"/>
    <w:rsid w:val="00D74FEF"/>
    <w:rsid w:val="00D80A2B"/>
    <w:rsid w:val="00D8544A"/>
    <w:rsid w:val="00D92783"/>
    <w:rsid w:val="00D95909"/>
    <w:rsid w:val="00DA1F6F"/>
    <w:rsid w:val="00DA69DC"/>
    <w:rsid w:val="00DB0E74"/>
    <w:rsid w:val="00DB34CB"/>
    <w:rsid w:val="00DB3BF7"/>
    <w:rsid w:val="00DB480B"/>
    <w:rsid w:val="00DC5D9A"/>
    <w:rsid w:val="00DC7000"/>
    <w:rsid w:val="00DD6067"/>
    <w:rsid w:val="00DD6D0D"/>
    <w:rsid w:val="00DE071E"/>
    <w:rsid w:val="00DE0D2C"/>
    <w:rsid w:val="00DE1A84"/>
    <w:rsid w:val="00DE34F1"/>
    <w:rsid w:val="00DE592D"/>
    <w:rsid w:val="00DF5933"/>
    <w:rsid w:val="00DF7F1C"/>
    <w:rsid w:val="00E01E85"/>
    <w:rsid w:val="00E02902"/>
    <w:rsid w:val="00E05957"/>
    <w:rsid w:val="00E12869"/>
    <w:rsid w:val="00E1454B"/>
    <w:rsid w:val="00E1700F"/>
    <w:rsid w:val="00E24749"/>
    <w:rsid w:val="00E32BA0"/>
    <w:rsid w:val="00E35132"/>
    <w:rsid w:val="00E55A5D"/>
    <w:rsid w:val="00E63E19"/>
    <w:rsid w:val="00E66DD9"/>
    <w:rsid w:val="00E724B8"/>
    <w:rsid w:val="00E73AC0"/>
    <w:rsid w:val="00E73FEB"/>
    <w:rsid w:val="00E75223"/>
    <w:rsid w:val="00E7627A"/>
    <w:rsid w:val="00E765DB"/>
    <w:rsid w:val="00E81C7D"/>
    <w:rsid w:val="00E82CCE"/>
    <w:rsid w:val="00E91B1E"/>
    <w:rsid w:val="00E97F9B"/>
    <w:rsid w:val="00EA09C0"/>
    <w:rsid w:val="00EA11A6"/>
    <w:rsid w:val="00EB1724"/>
    <w:rsid w:val="00EB27E1"/>
    <w:rsid w:val="00EB70BF"/>
    <w:rsid w:val="00EC130E"/>
    <w:rsid w:val="00EC163F"/>
    <w:rsid w:val="00EC284F"/>
    <w:rsid w:val="00ED0ED2"/>
    <w:rsid w:val="00ED388A"/>
    <w:rsid w:val="00ED6EA2"/>
    <w:rsid w:val="00EE0E7B"/>
    <w:rsid w:val="00EE12C6"/>
    <w:rsid w:val="00EF5708"/>
    <w:rsid w:val="00EF6D9A"/>
    <w:rsid w:val="00F04A63"/>
    <w:rsid w:val="00F225E6"/>
    <w:rsid w:val="00F23800"/>
    <w:rsid w:val="00F278EE"/>
    <w:rsid w:val="00F41C8A"/>
    <w:rsid w:val="00F43192"/>
    <w:rsid w:val="00F512A8"/>
    <w:rsid w:val="00F546C3"/>
    <w:rsid w:val="00F54852"/>
    <w:rsid w:val="00F60B1E"/>
    <w:rsid w:val="00F83DE4"/>
    <w:rsid w:val="00F92172"/>
    <w:rsid w:val="00F92D5A"/>
    <w:rsid w:val="00F92DFA"/>
    <w:rsid w:val="00FA50DF"/>
    <w:rsid w:val="00FA7CE6"/>
    <w:rsid w:val="00FB49BF"/>
    <w:rsid w:val="00FB665E"/>
    <w:rsid w:val="00FC1185"/>
    <w:rsid w:val="00FC16EA"/>
    <w:rsid w:val="00FC32C2"/>
    <w:rsid w:val="00FC68DA"/>
    <w:rsid w:val="00FD03B3"/>
    <w:rsid w:val="00FD16F7"/>
    <w:rsid w:val="00FD2506"/>
    <w:rsid w:val="00FD3BD0"/>
    <w:rsid w:val="00FD6C43"/>
    <w:rsid w:val="00FD74E6"/>
    <w:rsid w:val="00FE0C2E"/>
    <w:rsid w:val="00FF05A1"/>
    <w:rsid w:val="00FF2702"/>
    <w:rsid w:val="00FF53B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072"/>
  <w15:chartTrackingRefBased/>
  <w15:docId w15:val="{6761C153-C232-3A4A-8373-CC3E535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D1"/>
    <w:pPr>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
    <w:qFormat/>
    <w:rsid w:val="00DE0D2C"/>
    <w:pPr>
      <w:keepNext/>
      <w:keepLines/>
      <w:autoSpaceDE/>
      <w:autoSpaceDN/>
      <w:adjustRightInd/>
      <w:spacing w:before="400" w:after="160" w:line="264" w:lineRule="auto"/>
      <w:contextualSpacing/>
      <w:outlineLvl w:val="0"/>
    </w:pPr>
    <w:rPr>
      <w:rFonts w:ascii="Proxima Nova" w:eastAsiaTheme="majorEastAsia" w:hAnsi="Proxima Nova" w:cstheme="majorBidi"/>
      <w:b/>
      <w:bCs/>
      <w:color w:val="000000" w:themeColor="text1"/>
      <w:sz w:val="44"/>
      <w:szCs w:val="32"/>
    </w:rPr>
  </w:style>
  <w:style w:type="paragraph" w:styleId="Heading2">
    <w:name w:val="heading 2"/>
    <w:basedOn w:val="Normal"/>
    <w:next w:val="Normal"/>
    <w:link w:val="Heading2Char"/>
    <w:uiPriority w:val="9"/>
    <w:unhideWhenUsed/>
    <w:qFormat/>
    <w:rsid w:val="00AC4EE0"/>
    <w:pPr>
      <w:keepNext/>
      <w:keepLines/>
      <w:autoSpaceDE/>
      <w:autoSpaceDN/>
      <w:adjustRightInd/>
      <w:spacing w:before="240" w:after="120" w:line="264" w:lineRule="auto"/>
      <w:outlineLvl w:val="1"/>
    </w:pPr>
    <w:rPr>
      <w:rFonts w:ascii="Proxima Nova" w:eastAsiaTheme="majorEastAsia" w:hAnsi="Proxima Nova" w:cstheme="majorBidi"/>
      <w:b/>
      <w:bCs/>
      <w:color w:val="000000" w:themeColor="text1"/>
      <w:sz w:val="32"/>
      <w:szCs w:val="32"/>
      <w:shd w:val="clear" w:color="auto" w:fill="FFFFFF"/>
    </w:rPr>
  </w:style>
  <w:style w:type="paragraph" w:styleId="Heading3">
    <w:name w:val="heading 3"/>
    <w:basedOn w:val="Normal"/>
    <w:next w:val="Normal"/>
    <w:link w:val="Heading3Char"/>
    <w:uiPriority w:val="9"/>
    <w:unhideWhenUsed/>
    <w:qFormat/>
    <w:rsid w:val="001B0605"/>
    <w:pPr>
      <w:autoSpaceDE/>
      <w:autoSpaceDN/>
      <w:adjustRightInd/>
      <w:spacing w:after="120" w:line="264" w:lineRule="auto"/>
      <w:outlineLvl w:val="2"/>
    </w:pPr>
    <w:rPr>
      <w:rFonts w:ascii="Avenir" w:hAnsi="Avenir" w:cstheme="minorBidi"/>
      <w:color w:val="000000" w:themeColor="text1"/>
      <w:sz w:val="26"/>
      <w:szCs w:val="26"/>
      <w:shd w:val="clear" w:color="auto" w:fill="FFFFFF"/>
    </w:rPr>
  </w:style>
  <w:style w:type="paragraph" w:styleId="Heading4">
    <w:name w:val="heading 4"/>
    <w:basedOn w:val="Normal"/>
    <w:next w:val="Normal"/>
    <w:uiPriority w:val="9"/>
    <w:semiHidden/>
    <w:unhideWhenUsed/>
    <w:qFormat/>
    <w:pPr>
      <w:keepNext/>
      <w:keepLines/>
      <w:autoSpaceDE/>
      <w:autoSpaceDN/>
      <w:adjustRightInd/>
      <w:spacing w:before="340" w:after="120" w:line="264" w:lineRule="auto"/>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autoSpaceDE/>
      <w:autoSpaceDN/>
      <w:adjustRightInd/>
      <w:spacing w:before="340" w:after="120" w:line="264" w:lineRule="auto"/>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autoSpaceDE/>
      <w:autoSpaceDN/>
      <w:adjustRightInd/>
      <w:spacing w:before="340" w:after="120" w:line="264" w:lineRule="auto"/>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autoSpaceDE/>
      <w:autoSpaceDN/>
      <w:adjustRightInd/>
      <w:spacing w:before="340" w:after="120" w:line="264" w:lineRule="auto"/>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autoSpaceDE/>
      <w:autoSpaceDN/>
      <w:adjustRightInd/>
      <w:spacing w:before="340" w:after="120" w:line="264" w:lineRule="auto"/>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autoSpaceDE/>
      <w:autoSpaceDN/>
      <w:adjustRightInd/>
      <w:spacing w:before="340" w:after="120" w:line="264" w:lineRule="auto"/>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autoSpaceDE/>
      <w:autoSpaceDN/>
      <w:adjustRightInd/>
      <w:spacing w:after="400"/>
      <w:contextualSpacing/>
    </w:pPr>
    <w:rPr>
      <w:rFonts w:ascii="Proxima Nova Extrabold" w:eastAsiaTheme="majorEastAsia" w:hAnsi="Proxima Nova Extrabold" w:cstheme="majorBidi"/>
      <w:b/>
      <w:bCs/>
      <w:color w:val="000000" w:themeColor="text1"/>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autoSpaceDE/>
      <w:autoSpaceDN/>
      <w:adjustRightInd/>
      <w:spacing w:after="480" w:line="264" w:lineRule="auto"/>
      <w:contextualSpacing/>
    </w:pPr>
    <w:rPr>
      <w:rFonts w:ascii="Avenir" w:eastAsiaTheme="minorEastAsia" w:hAnsi="Avenir" w:cstheme="minorBidi"/>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autoSpaceDE/>
      <w:autoSpaceDN/>
      <w:adjustRightInd/>
      <w:spacing w:before="320" w:after="320" w:line="264" w:lineRule="auto"/>
    </w:pPr>
    <w:rPr>
      <w:rFonts w:ascii="Avenir" w:hAnsi="Avenir" w:cstheme="minorBidi"/>
      <w:i/>
      <w:iCs/>
      <w:color w:val="000000" w:themeColor="text1"/>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autoSpaceDE/>
      <w:autoSpaceDN/>
      <w:adjustRightInd/>
      <w:spacing w:before="320" w:after="320" w:line="264" w:lineRule="auto"/>
    </w:pPr>
    <w:rPr>
      <w:rFonts w:ascii="Avenir" w:hAnsi="Avenir" w:cstheme="minorBidi"/>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autoSpaceDE/>
      <w:autoSpaceDN/>
      <w:adjustRightInd/>
      <w:spacing w:after="200"/>
    </w:pPr>
    <w:rPr>
      <w:rFonts w:ascii="Avenir" w:hAnsi="Avenir" w:cstheme="minorBidi"/>
      <w:i/>
      <w:iCs/>
      <w:color w:val="000000" w:themeColor="text1"/>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autoSpaceDE/>
      <w:autoSpaceDN/>
      <w:adjustRightInd/>
      <w:spacing w:before="120" w:after="360" w:line="264" w:lineRule="auto"/>
    </w:pPr>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pPr>
      <w:autoSpaceDE/>
      <w:autoSpaceDN/>
      <w:adjustRightInd/>
    </w:pPr>
    <w:rPr>
      <w:rFonts w:ascii="Avenir" w:hAnsi="Avenir" w:cstheme="minorBidi"/>
      <w:color w:val="000000" w:themeColor="text1"/>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autoSpaceDE/>
      <w:autoSpaceDN/>
      <w:adjustRightInd/>
    </w:pPr>
    <w:rPr>
      <w:rFonts w:ascii="Avenir" w:hAnsi="Avenir" w:cstheme="minorBidi"/>
      <w:color w:val="000000" w:themeColor="text1"/>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autoSpaceDE/>
      <w:autoSpaceDN/>
      <w:adjustRightInd/>
      <w:spacing w:after="360" w:line="264" w:lineRule="auto"/>
      <w:ind w:left="720"/>
    </w:pPr>
    <w:rPr>
      <w:rFonts w:ascii="AVENIR BOOK OBLIQUE" w:hAnsi="AVENIR BOOK OBLIQUE" w:cstheme="minorBidi"/>
      <w:i/>
      <w:iCs/>
      <w:color w:val="000000" w:themeColor="text1"/>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autoSpaceDE/>
      <w:autoSpaceDN/>
      <w:adjustRightInd/>
      <w:contextualSpacing/>
    </w:pPr>
    <w:rPr>
      <w:rFonts w:ascii="Avenir Book" w:eastAsia="Times New Roman" w:hAnsi="Avenir Book"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027">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1083847">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5194778">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Col3.1-4" TargetMode="External"/><Relationship Id="rId13" Type="http://schemas.openxmlformats.org/officeDocument/2006/relationships/hyperlink" Target="https://biblia.com/books/niv2011/Ge1.27" TargetMode="External"/><Relationship Id="rId18" Type="http://schemas.openxmlformats.org/officeDocument/2006/relationships/hyperlink" Target="https://biblia.com/books/niv2011/Ga5.22" TargetMode="External"/><Relationship Id="rId26" Type="http://schemas.openxmlformats.org/officeDocument/2006/relationships/hyperlink" Target="https://biblia.com/books/niv2011/Col3.5" TargetMode="External"/><Relationship Id="rId3" Type="http://schemas.openxmlformats.org/officeDocument/2006/relationships/settings" Target="settings.xml"/><Relationship Id="rId21" Type="http://schemas.openxmlformats.org/officeDocument/2006/relationships/hyperlink" Target="https://www.biblegateway.com/passage/?search=Rom+5%3A1%3B+Phil+4%3A7%3B+Col+1%3A20&amp;version=NIV" TargetMode="External"/><Relationship Id="rId7" Type="http://schemas.openxmlformats.org/officeDocument/2006/relationships/image" Target="media/image1.png"/><Relationship Id="rId12" Type="http://schemas.openxmlformats.org/officeDocument/2006/relationships/hyperlink" Target="https://biblia.com/books/niv2011/Col2.9-12" TargetMode="External"/><Relationship Id="rId17" Type="http://schemas.openxmlformats.org/officeDocument/2006/relationships/hyperlink" Target="https://biblia.com/reference/Col3.11" TargetMode="External"/><Relationship Id="rId25" Type="http://schemas.openxmlformats.org/officeDocument/2006/relationships/hyperlink" Target="https://biblia.com/books/niv2011/Col1" TargetMode="External"/><Relationship Id="rId2" Type="http://schemas.openxmlformats.org/officeDocument/2006/relationships/styles" Target="styles.xml"/><Relationship Id="rId16" Type="http://schemas.openxmlformats.org/officeDocument/2006/relationships/hyperlink" Target="https://biblia.com/reference/Ro9.4-5" TargetMode="External"/><Relationship Id="rId20" Type="http://schemas.openxmlformats.org/officeDocument/2006/relationships/hyperlink" Target="https://www.biblegateway.com/passage/?search=Gal+5%3A22%3B+1+Thess+5%3A23%3B+Rom+14%3A17%3B+15%3A33&amp;version=NI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fsb/Col3.11" TargetMode="External"/><Relationship Id="rId24" Type="http://schemas.openxmlformats.org/officeDocument/2006/relationships/hyperlink" Target="https://biblia.com/books/niv2011/Col2.12" TargetMode="External"/><Relationship Id="rId5" Type="http://schemas.openxmlformats.org/officeDocument/2006/relationships/footnotes" Target="footnotes.xml"/><Relationship Id="rId15" Type="http://schemas.openxmlformats.org/officeDocument/2006/relationships/hyperlink" Target="https://biblia.com/books/fsb/Col3.12" TargetMode="External"/><Relationship Id="rId23" Type="http://schemas.openxmlformats.org/officeDocument/2006/relationships/hyperlink" Target="https://biblia.com/books/niv2011/Col1.28" TargetMode="External"/><Relationship Id="rId28" Type="http://schemas.openxmlformats.org/officeDocument/2006/relationships/fontTable" Target="fontTable.xml"/><Relationship Id="rId10" Type="http://schemas.openxmlformats.org/officeDocument/2006/relationships/hyperlink" Target="https://biblia.com/books/fsb/Col3.10" TargetMode="External"/><Relationship Id="rId19" Type="http://schemas.openxmlformats.org/officeDocument/2006/relationships/hyperlink" Target="https://biblia.com/books/niv2011/2Th3.16" TargetMode="External"/><Relationship Id="rId4" Type="http://schemas.openxmlformats.org/officeDocument/2006/relationships/webSettings" Target="webSettings.xml"/><Relationship Id="rId9" Type="http://schemas.openxmlformats.org/officeDocument/2006/relationships/hyperlink" Target="https://cfhome-my.sharepoint.com/:b:/g/personal/lscheffler_cfhome_org/EYNh8cUxJRxClFV-Wt6QNe0BtkK34MHJDqeHamAwxlGmbQ?e=RL3RSh" TargetMode="External"/><Relationship Id="rId14" Type="http://schemas.openxmlformats.org/officeDocument/2006/relationships/hyperlink" Target="https://cfhome-my.sharepoint.com/:b:/g/personal/lscheffler_cfhome_org/EYNh8cUxJRxClFV-Wt6QNe0BtkK34MHJDqeHamAwxlGmbQ?e=RL3RSh" TargetMode="External"/><Relationship Id="rId22" Type="http://schemas.openxmlformats.org/officeDocument/2006/relationships/hyperlink" Target="https://www.biblegateway.com/passage/?search=2+Cor+13%3A11%3B+Rom+14%3A17%2C+19%3B+Eph+2%3A14%E2%80%9315%2C+17%3B+4%3A3&amp;version=NIV"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icnt72colmcknight?ref=Bible.Col3.15&amp;off=414&amp;ctx=ctive+genitive).147%0a~Peace+is+at+the+hear" TargetMode="External"/><Relationship Id="rId2" Type="http://schemas.openxmlformats.org/officeDocument/2006/relationships/hyperlink" Target="https://ref.ly/logosres/pntccolphm?ref=Bible.Col3.12&amp;off=104&amp;ctx=out+the+%E2%80%9Cnew+self.%E2%80%9D+~This+%E2%80%9Cnew+self%2c%E2%80%9D+the" TargetMode="External"/><Relationship Id="rId1" Type="http://schemas.openxmlformats.org/officeDocument/2006/relationships/hyperlink" Target="https://ref.ly/logosres/nicnt72colmcknight?ref=Bible.Col3.5&amp;off=8359&amp;ctx=xual+sins+in+Torah.+~If+the+Roman+world%E2%80%99s" TargetMode="External"/><Relationship Id="rId5" Type="http://schemas.openxmlformats.org/officeDocument/2006/relationships/hyperlink" Target="https://ref.ly/logosres/nicnt72colmcknight?ref=Bible.Col3.17&amp;off=925&amp;ctx=the+name+of+Christ.+~Second%2c+Paul%E2%80%99s+conce" TargetMode="External"/><Relationship Id="rId4" Type="http://schemas.openxmlformats.org/officeDocument/2006/relationships/hyperlink" Target="https://ref.ly/logosres/tntc72colus?ref=Bible.Col3.16&amp;off=1082&amp;ctx=+man+Jesus+himself.+~This+word+is+to+dw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243</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235</cp:revision>
  <dcterms:created xsi:type="dcterms:W3CDTF">2021-10-08T19:29:00Z</dcterms:created>
  <dcterms:modified xsi:type="dcterms:W3CDTF">2021-10-15T15:23:00Z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