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B643" w14:textId="77777777" w:rsidR="00C74EBC" w:rsidRDefault="00B33C15" w:rsidP="00174840">
      <w:pPr>
        <w:pStyle w:val="Title"/>
      </w:pPr>
      <w:r>
        <w:rPr>
          <w:noProof/>
        </w:rPr>
        <w:drawing>
          <wp:anchor distT="0" distB="0" distL="114300" distR="114300" simplePos="0" relativeHeight="251658240" behindDoc="0" locked="0" layoutInCell="1" allowOverlap="1" wp14:anchorId="3230E0DA" wp14:editId="182ECF4F">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63CC61" w14:textId="77777777" w:rsidR="005419D9" w:rsidRDefault="005419D9" w:rsidP="00174840">
      <w:pPr>
        <w:pStyle w:val="Title"/>
        <w:rPr>
          <w:sz w:val="24"/>
          <w:szCs w:val="24"/>
        </w:rPr>
      </w:pPr>
    </w:p>
    <w:p w14:paraId="1CA48D3E" w14:textId="77777777" w:rsidR="005419D9" w:rsidRPr="00BA6D7C" w:rsidRDefault="005419D9" w:rsidP="00174840">
      <w:pPr>
        <w:pStyle w:val="Title"/>
        <w:rPr>
          <w:sz w:val="21"/>
          <w:szCs w:val="21"/>
        </w:rPr>
      </w:pPr>
    </w:p>
    <w:p w14:paraId="6FCB3B7E" w14:textId="77777777" w:rsidR="00524388" w:rsidRPr="00E66DD9" w:rsidRDefault="00245731" w:rsidP="00174840">
      <w:pPr>
        <w:pStyle w:val="Title"/>
      </w:pPr>
      <w:r w:rsidRPr="00E66DD9">
        <w:t>Greater Than &gt;</w:t>
      </w:r>
    </w:p>
    <w:p w14:paraId="62B644E9" w14:textId="77777777" w:rsidR="00245731" w:rsidRPr="005419D9" w:rsidRDefault="00245731" w:rsidP="00174840">
      <w:pPr>
        <w:pStyle w:val="Title"/>
        <w:rPr>
          <w:sz w:val="56"/>
          <w:szCs w:val="52"/>
        </w:rPr>
      </w:pPr>
      <w:r w:rsidRPr="005419D9">
        <w:rPr>
          <w:sz w:val="56"/>
          <w:szCs w:val="52"/>
        </w:rPr>
        <w:t xml:space="preserve">Experiencing Christ </w:t>
      </w:r>
      <w:r w:rsidR="009C7581">
        <w:rPr>
          <w:sz w:val="56"/>
          <w:szCs w:val="52"/>
        </w:rPr>
        <w:t>in</w:t>
      </w:r>
      <w:r w:rsidRPr="005419D9">
        <w:rPr>
          <w:sz w:val="56"/>
          <w:szCs w:val="52"/>
        </w:rPr>
        <w:t xml:space="preserve"> Colossians</w:t>
      </w:r>
    </w:p>
    <w:p w14:paraId="057E8D78" w14:textId="77777777" w:rsidR="001B6D87" w:rsidRDefault="001B6D87" w:rsidP="001B6D87">
      <w:r>
        <w:t>Lisa Scheffler, author</w:t>
      </w:r>
    </w:p>
    <w:p w14:paraId="6305DA81" w14:textId="2504B098" w:rsidR="00245731" w:rsidRPr="00F92D5A" w:rsidRDefault="00245731" w:rsidP="00DE0D2C">
      <w:pPr>
        <w:pStyle w:val="Subtitle1"/>
      </w:pPr>
      <w:r w:rsidRPr="00F92D5A">
        <w:t xml:space="preserve">Week </w:t>
      </w:r>
      <w:r w:rsidR="005B71F5">
        <w:t>5</w:t>
      </w:r>
      <w:r w:rsidRPr="00F92D5A">
        <w:t xml:space="preserve"> |</w:t>
      </w:r>
      <w:r w:rsidR="00AF3F6A">
        <w:t xml:space="preserve"> Colossians</w:t>
      </w:r>
      <w:r w:rsidR="005B71F5">
        <w:t xml:space="preserve"> 2:16–3:4</w:t>
      </w:r>
    </w:p>
    <w:p w14:paraId="729C839E" w14:textId="77777777" w:rsidR="00524388" w:rsidRPr="00DE0D2C" w:rsidRDefault="00E66DD9" w:rsidP="00AC4EE0">
      <w:pPr>
        <w:pStyle w:val="Heading2"/>
      </w:pPr>
      <w:r w:rsidRPr="00DE0D2C">
        <w:t>Memory Verse</w:t>
      </w:r>
      <w:r w:rsidR="00C545E5" w:rsidRPr="00DE0D2C">
        <w:t xml:space="preserve"> for the week</w:t>
      </w:r>
      <w:r w:rsidRPr="00DE0D2C">
        <w:t xml:space="preserve">: </w:t>
      </w:r>
    </w:p>
    <w:p w14:paraId="79722ECB" w14:textId="6FA2DBEA" w:rsidR="00E66DD9" w:rsidRPr="00C545E5" w:rsidRDefault="002C77CE" w:rsidP="002C77CE">
      <w:pPr>
        <w:pStyle w:val="Verses"/>
      </w:pPr>
      <w:r w:rsidRPr="002C77CE">
        <w:t xml:space="preserve">Since, then, you have been raised with Christ, set your hearts on things above, where Christ is, seated at the right hand of God. </w:t>
      </w:r>
      <w:r w:rsidRPr="002C77CE">
        <w:rPr>
          <w:vertAlign w:val="superscript"/>
        </w:rPr>
        <w:t>2 </w:t>
      </w:r>
      <w:r w:rsidRPr="002C77CE">
        <w:t>Set your minds on things above, not on earthly things.</w:t>
      </w:r>
      <w:r>
        <w:t xml:space="preserve"> </w:t>
      </w:r>
      <w:r w:rsidR="00E66DD9" w:rsidRPr="00C545E5">
        <w:t>(</w:t>
      </w:r>
      <w:r w:rsidRPr="002C77CE">
        <w:t>Colossians 3:1–2</w:t>
      </w:r>
      <w:r w:rsidR="00E66DD9" w:rsidRPr="00C545E5">
        <w:t>)</w:t>
      </w:r>
    </w:p>
    <w:p w14:paraId="2C7A1F41" w14:textId="77777777" w:rsidR="00DD6067" w:rsidRPr="00DE0D2C" w:rsidRDefault="00C545E5" w:rsidP="00DE0D2C">
      <w:pPr>
        <w:pStyle w:val="Heading1"/>
      </w:pPr>
      <w:r w:rsidRPr="00DE0D2C">
        <w:t>Day 1</w:t>
      </w:r>
    </w:p>
    <w:p w14:paraId="640DBDAE" w14:textId="77777777" w:rsidR="005751E9" w:rsidRPr="00D46C6B" w:rsidRDefault="005751E9" w:rsidP="00AC4EE0">
      <w:pPr>
        <w:pStyle w:val="Heading2"/>
      </w:pPr>
      <w:r w:rsidRPr="00D46C6B">
        <w:t>Read</w:t>
      </w:r>
    </w:p>
    <w:p w14:paraId="7E329778" w14:textId="4B610BA5" w:rsidR="005751E9" w:rsidRPr="001B0605" w:rsidRDefault="005751E9" w:rsidP="00174840">
      <w:pPr>
        <w:pStyle w:val="Heading3"/>
      </w:pPr>
      <w:r w:rsidRPr="001B0605">
        <w:t xml:space="preserve">Colossians </w:t>
      </w:r>
      <w:r w:rsidR="00D46D7D">
        <w:t>2</w:t>
      </w:r>
      <w:r w:rsidRPr="001B0605">
        <w:t>:</w:t>
      </w:r>
      <w:r w:rsidR="00A336F4">
        <w:t>16–17</w:t>
      </w:r>
      <w:r w:rsidR="00DF5933">
        <w:t xml:space="preserve"> (NIV)</w:t>
      </w:r>
    </w:p>
    <w:p w14:paraId="3E9E8015" w14:textId="77777777" w:rsidR="0073253E" w:rsidRPr="0073253E" w:rsidRDefault="0073253E" w:rsidP="0073253E">
      <w:pPr>
        <w:pStyle w:val="Verses"/>
      </w:pPr>
      <w:r w:rsidRPr="0073253E">
        <w:rPr>
          <w:vertAlign w:val="superscript"/>
        </w:rPr>
        <w:t>16 </w:t>
      </w:r>
      <w:r w:rsidRPr="0073253E">
        <w:t xml:space="preserve">Therefore do not let anyone judge you by what you eat or drink, or </w:t>
      </w:r>
      <w:proofErr w:type="gramStart"/>
      <w:r w:rsidRPr="0073253E">
        <w:t>with regard to</w:t>
      </w:r>
      <w:proofErr w:type="gramEnd"/>
      <w:r w:rsidRPr="0073253E">
        <w:t xml:space="preserve"> a religious festival, a New Moon celebration or a Sabbath day. </w:t>
      </w:r>
      <w:r w:rsidRPr="0073253E">
        <w:rPr>
          <w:vertAlign w:val="superscript"/>
        </w:rPr>
        <w:t>17 </w:t>
      </w:r>
      <w:r w:rsidRPr="0073253E">
        <w:t>These are a shadow of the things that were to come; the reality, however, is found in Christ.</w:t>
      </w:r>
    </w:p>
    <w:p w14:paraId="6A48BE3E" w14:textId="456F0FCB" w:rsidR="0004425B" w:rsidRPr="00D20563" w:rsidRDefault="005751E9" w:rsidP="00D20563">
      <w:pPr>
        <w:pStyle w:val="Heading2"/>
        <w:rPr>
          <w:sz w:val="36"/>
          <w:szCs w:val="36"/>
        </w:rPr>
      </w:pPr>
      <w:r w:rsidRPr="00070C84">
        <w:t>Study</w:t>
      </w:r>
      <w:r>
        <w:rPr>
          <w:sz w:val="36"/>
          <w:szCs w:val="36"/>
        </w:rPr>
        <w:t xml:space="preserve"> </w:t>
      </w:r>
    </w:p>
    <w:p w14:paraId="6E595015" w14:textId="63CF6227" w:rsidR="005751E9" w:rsidRDefault="00F657A1" w:rsidP="0004425B">
      <w:pPr>
        <w:pStyle w:val="ListParagraph"/>
      </w:pPr>
      <w:r>
        <w:t xml:space="preserve">The conjunction </w:t>
      </w:r>
      <w:r w:rsidR="00494785">
        <w:t>“</w:t>
      </w:r>
      <w:r>
        <w:t>therefore</w:t>
      </w:r>
      <w:r w:rsidR="00494785">
        <w:t>”</w:t>
      </w:r>
      <w:r w:rsidR="0031534E">
        <w:t xml:space="preserve"> </w:t>
      </w:r>
      <w:r w:rsidR="00057EA3">
        <w:t>is used to indicate cause and effect</w:t>
      </w:r>
      <w:r w:rsidR="0031534E">
        <w:t>.</w:t>
      </w:r>
      <w:r>
        <w:t xml:space="preserve"> </w:t>
      </w:r>
      <w:r w:rsidR="00057EA3">
        <w:t>So, w</w:t>
      </w:r>
      <w:r w:rsidR="007B5D3B">
        <w:t>henever you come upon the word “therefore,” you</w:t>
      </w:r>
      <w:r w:rsidR="00505316">
        <w:t>’ll</w:t>
      </w:r>
      <w:r w:rsidR="007B5D3B">
        <w:t xml:space="preserve"> want to ask what the </w:t>
      </w:r>
      <w:r w:rsidR="00505316">
        <w:t>“</w:t>
      </w:r>
      <w:r w:rsidR="007B5D3B">
        <w:t>therefore</w:t>
      </w:r>
      <w:r w:rsidR="00505316">
        <w:t>”</w:t>
      </w:r>
      <w:r w:rsidR="007B5D3B">
        <w:t xml:space="preserve"> is there for. </w:t>
      </w:r>
      <w:r w:rsidR="00270105">
        <w:t xml:space="preserve">Since we took a break from Colossians last week, take the time </w:t>
      </w:r>
      <w:r>
        <w:t xml:space="preserve">to go back </w:t>
      </w:r>
      <w:r w:rsidR="00505316">
        <w:t xml:space="preserve">and see </w:t>
      </w:r>
      <w:r w:rsidR="00975355">
        <w:t xml:space="preserve">how Paul has arrived at the conclusion </w:t>
      </w:r>
      <w:r w:rsidR="00CF6382">
        <w:t xml:space="preserve">he expresses in verse 16. </w:t>
      </w:r>
      <w:r w:rsidR="001C71AD">
        <w:t xml:space="preserve">Review </w:t>
      </w:r>
      <w:hyperlink r:id="rId8" w:history="1">
        <w:r w:rsidR="0055265B" w:rsidRPr="002B3F43">
          <w:rPr>
            <w:rStyle w:val="Hyperlink"/>
          </w:rPr>
          <w:t>Colossians 2:13–15</w:t>
        </w:r>
      </w:hyperlink>
      <w:r w:rsidR="001C71AD">
        <w:t>.</w:t>
      </w:r>
      <w:r w:rsidR="00737A3B">
        <w:t xml:space="preserve"> </w:t>
      </w:r>
      <w:r w:rsidR="00D20563">
        <w:t>Wh</w:t>
      </w:r>
      <w:r w:rsidR="00517E18">
        <w:t xml:space="preserve">y should the Colossian Christians reject </w:t>
      </w:r>
      <w:r w:rsidR="00494BB5">
        <w:t xml:space="preserve">the judgment of those who condemn them for not following </w:t>
      </w:r>
      <w:r w:rsidR="00894582">
        <w:t>Jewish</w:t>
      </w:r>
      <w:r w:rsidR="00494BB5">
        <w:t xml:space="preserve"> </w:t>
      </w:r>
      <w:r w:rsidR="00B22D98">
        <w:t>food</w:t>
      </w:r>
      <w:r w:rsidR="00494BB5">
        <w:t xml:space="preserve"> law</w:t>
      </w:r>
      <w:r w:rsidR="00B22D98">
        <w:t>s and calendar observances</w:t>
      </w:r>
      <w:r w:rsidR="00494BB5">
        <w:t>?</w:t>
      </w:r>
    </w:p>
    <w:p w14:paraId="38EA24E9" w14:textId="3DF2A475" w:rsidR="00B641F0" w:rsidRPr="000A6C35" w:rsidRDefault="006C33A0" w:rsidP="0004425B">
      <w:pPr>
        <w:pStyle w:val="ListParagraph"/>
      </w:pPr>
      <w:r>
        <w:lastRenderedPageBreak/>
        <w:t xml:space="preserve">Look up </w:t>
      </w:r>
      <w:hyperlink r:id="rId9" w:history="1">
        <w:r w:rsidRPr="00B22D98">
          <w:rPr>
            <w:rStyle w:val="Hyperlink"/>
          </w:rPr>
          <w:t>Romans 10</w:t>
        </w:r>
        <w:r w:rsidR="00BD7C38" w:rsidRPr="00B22D98">
          <w:rPr>
            <w:rStyle w:val="Hyperlink"/>
          </w:rPr>
          <w:t>:2–4</w:t>
        </w:r>
      </w:hyperlink>
      <w:r w:rsidR="00BD7C38">
        <w:t xml:space="preserve"> and </w:t>
      </w:r>
      <w:hyperlink r:id="rId10" w:history="1">
        <w:r w:rsidR="00BD7C38" w:rsidRPr="0065318A">
          <w:rPr>
            <w:rStyle w:val="Hyperlink"/>
          </w:rPr>
          <w:t xml:space="preserve">Galatians </w:t>
        </w:r>
        <w:r w:rsidR="0065318A" w:rsidRPr="0065318A">
          <w:rPr>
            <w:rStyle w:val="Hyperlink"/>
          </w:rPr>
          <w:t>3:24</w:t>
        </w:r>
        <w:r w:rsidR="0065318A" w:rsidRPr="0065318A">
          <w:rPr>
            <w:rStyle w:val="Hyperlink"/>
          </w:rPr>
          <w:softHyphen/>
          <w:t>–25</w:t>
        </w:r>
      </w:hyperlink>
      <w:r w:rsidR="00B22D98">
        <w:t>. What is the relationship between Christ and the Law of Moses?</w:t>
      </w:r>
    </w:p>
    <w:p w14:paraId="73621C5A" w14:textId="77777777" w:rsidR="005751E9" w:rsidRPr="00070C84" w:rsidRDefault="005751E9" w:rsidP="00AC4EE0">
      <w:pPr>
        <w:pStyle w:val="Heading2"/>
      </w:pPr>
      <w:r w:rsidRPr="00070C84">
        <w:t>Think about</w:t>
      </w:r>
    </w:p>
    <w:p w14:paraId="15E6AA19" w14:textId="1316D09B" w:rsidR="005751E9" w:rsidRDefault="005F2066" w:rsidP="00174840">
      <w:pPr>
        <w:rPr>
          <w:shd w:val="clear" w:color="auto" w:fill="FFFFFF"/>
        </w:rPr>
      </w:pPr>
      <w:r>
        <w:rPr>
          <w:shd w:val="clear" w:color="auto" w:fill="FFFFFF"/>
        </w:rPr>
        <w:t xml:space="preserve">The substance of our Christian life is </w:t>
      </w:r>
      <w:r w:rsidR="001A0FCE">
        <w:rPr>
          <w:shd w:val="clear" w:color="auto" w:fill="FFFFFF"/>
        </w:rPr>
        <w:t>Jesus</w:t>
      </w:r>
      <w:r>
        <w:rPr>
          <w:shd w:val="clear" w:color="auto" w:fill="FFFFFF"/>
        </w:rPr>
        <w:t xml:space="preserve">, not our personal religious accomplishments. </w:t>
      </w:r>
      <w:r w:rsidR="00B73339">
        <w:rPr>
          <w:shd w:val="clear" w:color="auto" w:fill="FFFFFF"/>
        </w:rPr>
        <w:t>A</w:t>
      </w:r>
      <w:r w:rsidR="00052116">
        <w:rPr>
          <w:shd w:val="clear" w:color="auto" w:fill="FFFFFF"/>
        </w:rPr>
        <w:t xml:space="preserve">ll </w:t>
      </w:r>
      <w:r w:rsidR="00996F13">
        <w:rPr>
          <w:shd w:val="clear" w:color="auto" w:fill="FFFFFF"/>
        </w:rPr>
        <w:t>our spiritual practices</w:t>
      </w:r>
      <w:r w:rsidR="00D90AEB">
        <w:rPr>
          <w:shd w:val="clear" w:color="auto" w:fill="FFFFFF"/>
        </w:rPr>
        <w:t xml:space="preserve">, from </w:t>
      </w:r>
      <w:r w:rsidR="00FC5960">
        <w:rPr>
          <w:shd w:val="clear" w:color="auto" w:fill="FFFFFF"/>
        </w:rPr>
        <w:t>reading the Bible</w:t>
      </w:r>
      <w:r w:rsidR="00D90AEB">
        <w:rPr>
          <w:shd w:val="clear" w:color="auto" w:fill="FFFFFF"/>
        </w:rPr>
        <w:t xml:space="preserve"> to </w:t>
      </w:r>
      <w:r w:rsidR="00893DA0">
        <w:rPr>
          <w:shd w:val="clear" w:color="auto" w:fill="FFFFFF"/>
        </w:rPr>
        <w:t xml:space="preserve">attending church </w:t>
      </w:r>
      <w:r w:rsidR="00234CAF">
        <w:rPr>
          <w:shd w:val="clear" w:color="auto" w:fill="FFFFFF"/>
        </w:rPr>
        <w:t xml:space="preserve">services </w:t>
      </w:r>
      <w:r w:rsidR="00893DA0">
        <w:rPr>
          <w:shd w:val="clear" w:color="auto" w:fill="FFFFFF"/>
        </w:rPr>
        <w:t xml:space="preserve">to </w:t>
      </w:r>
      <w:r w:rsidR="005737F3">
        <w:rPr>
          <w:shd w:val="clear" w:color="auto" w:fill="FFFFFF"/>
        </w:rPr>
        <w:t>serving</w:t>
      </w:r>
      <w:r w:rsidR="00FC5960">
        <w:rPr>
          <w:shd w:val="clear" w:color="auto" w:fill="FFFFFF"/>
        </w:rPr>
        <w:t xml:space="preserve"> those in need</w:t>
      </w:r>
      <w:r w:rsidR="000B1F58">
        <w:rPr>
          <w:shd w:val="clear" w:color="auto" w:fill="FFFFFF"/>
        </w:rPr>
        <w:t>,</w:t>
      </w:r>
      <w:r w:rsidR="005737F3">
        <w:rPr>
          <w:shd w:val="clear" w:color="auto" w:fill="FFFFFF"/>
        </w:rPr>
        <w:t xml:space="preserve"> </w:t>
      </w:r>
      <w:r w:rsidR="00C82F23">
        <w:rPr>
          <w:shd w:val="clear" w:color="auto" w:fill="FFFFFF"/>
        </w:rPr>
        <w:t>flow from our</w:t>
      </w:r>
      <w:r w:rsidR="00B73339">
        <w:rPr>
          <w:shd w:val="clear" w:color="auto" w:fill="FFFFFF"/>
        </w:rPr>
        <w:t xml:space="preserve"> </w:t>
      </w:r>
      <w:r w:rsidR="00F64668">
        <w:rPr>
          <w:shd w:val="clear" w:color="auto" w:fill="FFFFFF"/>
        </w:rPr>
        <w:t>relationship</w:t>
      </w:r>
      <w:r w:rsidR="00B73339">
        <w:rPr>
          <w:shd w:val="clear" w:color="auto" w:fill="FFFFFF"/>
        </w:rPr>
        <w:t xml:space="preserve"> </w:t>
      </w:r>
      <w:r w:rsidR="00C82F23">
        <w:rPr>
          <w:shd w:val="clear" w:color="auto" w:fill="FFFFFF"/>
        </w:rPr>
        <w:t xml:space="preserve">of </w:t>
      </w:r>
      <w:r w:rsidR="00B73339">
        <w:rPr>
          <w:shd w:val="clear" w:color="auto" w:fill="FFFFFF"/>
        </w:rPr>
        <w:t xml:space="preserve">Christ </w:t>
      </w:r>
      <w:r w:rsidR="000B1F58">
        <w:rPr>
          <w:shd w:val="clear" w:color="auto" w:fill="FFFFFF"/>
        </w:rPr>
        <w:t xml:space="preserve">as our supreme, sufficient </w:t>
      </w:r>
      <w:r w:rsidR="0075575C">
        <w:rPr>
          <w:shd w:val="clear" w:color="auto" w:fill="FFFFFF"/>
        </w:rPr>
        <w:t>S</w:t>
      </w:r>
      <w:r w:rsidR="000B1F58">
        <w:rPr>
          <w:shd w:val="clear" w:color="auto" w:fill="FFFFFF"/>
        </w:rPr>
        <w:t>avior and Lord.</w:t>
      </w:r>
      <w:r w:rsidR="00B519F3">
        <w:rPr>
          <w:shd w:val="clear" w:color="auto" w:fill="FFFFFF"/>
        </w:rPr>
        <w:t xml:space="preserve"> </w:t>
      </w:r>
      <w:r w:rsidR="00F64668">
        <w:rPr>
          <w:shd w:val="clear" w:color="auto" w:fill="FFFFFF"/>
        </w:rPr>
        <w:t xml:space="preserve">They don’t create that relationship. </w:t>
      </w:r>
      <w:r w:rsidR="00B519F3">
        <w:rPr>
          <w:shd w:val="clear" w:color="auto" w:fill="FFFFFF"/>
        </w:rPr>
        <w:t xml:space="preserve">We don’t </w:t>
      </w:r>
      <w:r w:rsidR="009E6A77">
        <w:rPr>
          <w:shd w:val="clear" w:color="auto" w:fill="FFFFFF"/>
        </w:rPr>
        <w:t>do those things</w:t>
      </w:r>
      <w:r w:rsidR="00B519F3">
        <w:rPr>
          <w:shd w:val="clear" w:color="auto" w:fill="FFFFFF"/>
        </w:rPr>
        <w:t xml:space="preserve"> to earn </w:t>
      </w:r>
      <w:r w:rsidR="0075575C">
        <w:rPr>
          <w:shd w:val="clear" w:color="auto" w:fill="FFFFFF"/>
        </w:rPr>
        <w:t>Christ’s</w:t>
      </w:r>
      <w:r w:rsidR="00B519F3">
        <w:rPr>
          <w:shd w:val="clear" w:color="auto" w:fill="FFFFFF"/>
        </w:rPr>
        <w:t xml:space="preserve"> love and </w:t>
      </w:r>
      <w:proofErr w:type="gramStart"/>
      <w:r w:rsidR="00B519F3">
        <w:rPr>
          <w:shd w:val="clear" w:color="auto" w:fill="FFFFFF"/>
        </w:rPr>
        <w:t>merc</w:t>
      </w:r>
      <w:r w:rsidR="00085B7D">
        <w:rPr>
          <w:shd w:val="clear" w:color="auto" w:fill="FFFFFF"/>
        </w:rPr>
        <w:t>y</w:t>
      </w:r>
      <w:r w:rsidR="009E6A77">
        <w:rPr>
          <w:shd w:val="clear" w:color="auto" w:fill="FFFFFF"/>
        </w:rPr>
        <w:t>,</w:t>
      </w:r>
      <w:r w:rsidR="00B519F3">
        <w:rPr>
          <w:shd w:val="clear" w:color="auto" w:fill="FFFFFF"/>
        </w:rPr>
        <w:t xml:space="preserve"> because</w:t>
      </w:r>
      <w:proofErr w:type="gramEnd"/>
      <w:r w:rsidR="00B519F3">
        <w:rPr>
          <w:shd w:val="clear" w:color="auto" w:fill="FFFFFF"/>
        </w:rPr>
        <w:t xml:space="preserve"> we already have </w:t>
      </w:r>
      <w:r w:rsidR="009E6A77">
        <w:rPr>
          <w:shd w:val="clear" w:color="auto" w:fill="FFFFFF"/>
        </w:rPr>
        <w:t>them</w:t>
      </w:r>
      <w:r w:rsidR="00B519F3">
        <w:rPr>
          <w:shd w:val="clear" w:color="auto" w:fill="FFFFFF"/>
        </w:rPr>
        <w:t xml:space="preserve">. We don’t need to impress others </w:t>
      </w:r>
      <w:r w:rsidR="003E116E">
        <w:rPr>
          <w:shd w:val="clear" w:color="auto" w:fill="FFFFFF"/>
        </w:rPr>
        <w:t xml:space="preserve">with our religious </w:t>
      </w:r>
      <w:proofErr w:type="gramStart"/>
      <w:r w:rsidR="003E116E">
        <w:rPr>
          <w:shd w:val="clear" w:color="auto" w:fill="FFFFFF"/>
        </w:rPr>
        <w:t xml:space="preserve">devotion, </w:t>
      </w:r>
      <w:r w:rsidR="00B519F3">
        <w:rPr>
          <w:shd w:val="clear" w:color="auto" w:fill="FFFFFF"/>
        </w:rPr>
        <w:t>because</w:t>
      </w:r>
      <w:proofErr w:type="gramEnd"/>
      <w:r w:rsidR="00B519F3">
        <w:rPr>
          <w:shd w:val="clear" w:color="auto" w:fill="FFFFFF"/>
        </w:rPr>
        <w:t xml:space="preserve"> </w:t>
      </w:r>
      <w:r w:rsidR="00085B7D">
        <w:rPr>
          <w:shd w:val="clear" w:color="auto" w:fill="FFFFFF"/>
        </w:rPr>
        <w:t>our identity is in Christ.</w:t>
      </w:r>
      <w:r w:rsidR="00943392">
        <w:rPr>
          <w:shd w:val="clear" w:color="auto" w:fill="FFFFFF"/>
        </w:rPr>
        <w:t xml:space="preserve"> We don’t work for admittance into the family of God because our faith in Christ granted us entry. </w:t>
      </w:r>
    </w:p>
    <w:p w14:paraId="4A4C60E6" w14:textId="6E4D3CC5" w:rsidR="00AA13B4" w:rsidRDefault="003E116E" w:rsidP="00174840">
      <w:pPr>
        <w:rPr>
          <w:shd w:val="clear" w:color="auto" w:fill="FFFFFF"/>
        </w:rPr>
      </w:pPr>
      <w:r>
        <w:rPr>
          <w:shd w:val="clear" w:color="auto" w:fill="FFFFFF"/>
        </w:rPr>
        <w:t xml:space="preserve">Yet, </w:t>
      </w:r>
      <w:r w:rsidR="00BB63FD">
        <w:rPr>
          <w:shd w:val="clear" w:color="auto" w:fill="FFFFFF"/>
        </w:rPr>
        <w:t>the more we know Christ</w:t>
      </w:r>
      <w:r w:rsidR="00231F7B">
        <w:rPr>
          <w:shd w:val="clear" w:color="auto" w:fill="FFFFFF"/>
        </w:rPr>
        <w:t xml:space="preserve"> and his love, </w:t>
      </w:r>
      <w:r w:rsidR="003338F8">
        <w:rPr>
          <w:shd w:val="clear" w:color="auto" w:fill="FFFFFF"/>
        </w:rPr>
        <w:t xml:space="preserve">the more we will </w:t>
      </w:r>
      <w:r w:rsidR="00231F7B">
        <w:rPr>
          <w:shd w:val="clear" w:color="auto" w:fill="FFFFFF"/>
        </w:rPr>
        <w:t xml:space="preserve">live for him. </w:t>
      </w:r>
      <w:r w:rsidR="00CF67D3">
        <w:rPr>
          <w:shd w:val="clear" w:color="auto" w:fill="FFFFFF"/>
        </w:rPr>
        <w:t xml:space="preserve">We’ll want to know him more and more. </w:t>
      </w:r>
      <w:r w:rsidR="00020F91">
        <w:rPr>
          <w:shd w:val="clear" w:color="auto" w:fill="FFFFFF"/>
        </w:rPr>
        <w:t>Is that true of you today</w:t>
      </w:r>
      <w:r w:rsidR="00AA13B4">
        <w:rPr>
          <w:shd w:val="clear" w:color="auto" w:fill="FFFFFF"/>
        </w:rPr>
        <w:t>?</w:t>
      </w:r>
      <w:r w:rsidR="00020F91">
        <w:rPr>
          <w:shd w:val="clear" w:color="auto" w:fill="FFFFFF"/>
        </w:rPr>
        <w:t xml:space="preserve"> If not, what do you think is getting in your way experiencing the reality of Christ?</w:t>
      </w:r>
      <w:r w:rsidR="00D12C6C">
        <w:rPr>
          <w:shd w:val="clear" w:color="auto" w:fill="FFFFFF"/>
        </w:rPr>
        <w:t xml:space="preserve"> (v 17)</w:t>
      </w:r>
      <w:r w:rsidR="00AA13B4">
        <w:rPr>
          <w:shd w:val="clear" w:color="auto" w:fill="FFFFFF"/>
        </w:rPr>
        <w:t xml:space="preserve"> </w:t>
      </w:r>
    </w:p>
    <w:p w14:paraId="4D184F3B" w14:textId="77777777" w:rsidR="001A28FC" w:rsidRDefault="001A28FC" w:rsidP="00AC4EE0">
      <w:pPr>
        <w:pStyle w:val="Heading2"/>
      </w:pPr>
      <w:r>
        <w:t>Pray</w:t>
      </w:r>
    </w:p>
    <w:p w14:paraId="38A47595" w14:textId="1D4FA7CE" w:rsidR="001A28FC" w:rsidRPr="001A28FC" w:rsidRDefault="007E2B35" w:rsidP="001A28FC">
      <w:r>
        <w:t xml:space="preserve">Generation after generation didn’t know. They </w:t>
      </w:r>
      <w:r w:rsidR="00BE55F1">
        <w:t>were given</w:t>
      </w:r>
      <w:r w:rsidR="00C718E6">
        <w:t xml:space="preserve"> glimpses of God</w:t>
      </w:r>
      <w:r w:rsidR="009D3177">
        <w:t>’s plan</w:t>
      </w:r>
      <w:r w:rsidR="00C718E6">
        <w:t xml:space="preserve"> through the</w:t>
      </w:r>
      <w:r w:rsidR="00BE55F1">
        <w:t xml:space="preserve"> rituals, laws</w:t>
      </w:r>
      <w:r w:rsidR="00254F7B">
        <w:t>,</w:t>
      </w:r>
      <w:r w:rsidR="00BE55F1">
        <w:t xml:space="preserve"> and customs found in the law of Moses. </w:t>
      </w:r>
      <w:r w:rsidR="00EA0BA8">
        <w:t>Now Christ has come, and we know the reality</w:t>
      </w:r>
      <w:r w:rsidR="009D3177">
        <w:t xml:space="preserve">. Praise God for </w:t>
      </w:r>
      <w:r w:rsidR="00B741E1">
        <w:t xml:space="preserve">all that he has done for you in Christ. Ask the Spirit to direct your </w:t>
      </w:r>
      <w:r w:rsidR="00130186">
        <w:t>worship</w:t>
      </w:r>
      <w:r w:rsidR="00AB15CA">
        <w:t xml:space="preserve">. </w:t>
      </w:r>
      <w:r w:rsidR="00254F7B">
        <w:t xml:space="preserve">Sit in silence before the Lord, turn on praise music and sing to him, or take a walk outside and </w:t>
      </w:r>
      <w:r w:rsidR="00B76AA0">
        <w:t xml:space="preserve">thank him for the beauty you see. </w:t>
      </w:r>
      <w:r w:rsidR="00EA0BA8">
        <w:t xml:space="preserve"> </w:t>
      </w:r>
      <w:r w:rsidR="00BE55F1">
        <w:t xml:space="preserve"> </w:t>
      </w:r>
    </w:p>
    <w:p w14:paraId="183FA53B" w14:textId="77777777" w:rsidR="005751E9" w:rsidRPr="00070C84" w:rsidRDefault="005751E9" w:rsidP="00AC4EE0">
      <w:pPr>
        <w:pStyle w:val="Heading2"/>
      </w:pPr>
      <w:r>
        <w:t>Talk about</w:t>
      </w:r>
    </w:p>
    <w:p w14:paraId="5CB28294" w14:textId="501B377C" w:rsidR="005751E9" w:rsidRDefault="00707466" w:rsidP="00174840">
      <w:pPr>
        <w:rPr>
          <w:i/>
          <w:iCs/>
          <w:sz w:val="22"/>
          <w:szCs w:val="22"/>
          <w:shd w:val="clear" w:color="auto" w:fill="FFFFFF"/>
        </w:rPr>
      </w:pPr>
      <w:r>
        <w:rPr>
          <w:i/>
          <w:iCs/>
          <w:sz w:val="22"/>
          <w:szCs w:val="22"/>
          <w:shd w:val="clear" w:color="auto" w:fill="FFFFFF"/>
        </w:rPr>
        <w:t>Have a meaningful conversation</w:t>
      </w:r>
      <w:r w:rsidR="005751E9" w:rsidRPr="00DB0E74">
        <w:rPr>
          <w:i/>
          <w:iCs/>
          <w:sz w:val="22"/>
          <w:szCs w:val="22"/>
          <w:shd w:val="clear" w:color="auto" w:fill="FFFFFF"/>
        </w:rPr>
        <w:t xml:space="preserve"> </w:t>
      </w:r>
      <w:r w:rsidR="00BC637D">
        <w:rPr>
          <w:i/>
          <w:iCs/>
          <w:sz w:val="22"/>
          <w:szCs w:val="22"/>
          <w:shd w:val="clear" w:color="auto" w:fill="FFFFFF"/>
        </w:rPr>
        <w:t xml:space="preserve">about this passage </w:t>
      </w:r>
      <w:r w:rsidR="005751E9" w:rsidRPr="00DB0E74">
        <w:rPr>
          <w:i/>
          <w:iCs/>
          <w:sz w:val="22"/>
          <w:szCs w:val="22"/>
          <w:shd w:val="clear" w:color="auto" w:fill="FFFFFF"/>
        </w:rPr>
        <w:t xml:space="preserve">with </w:t>
      </w:r>
      <w:r>
        <w:rPr>
          <w:i/>
          <w:iCs/>
          <w:sz w:val="22"/>
          <w:szCs w:val="22"/>
          <w:shd w:val="clear" w:color="auto" w:fill="FFFFFF"/>
        </w:rPr>
        <w:t xml:space="preserve">one of your CF Encouragers, </w:t>
      </w:r>
      <w:r w:rsidR="005751E9" w:rsidRPr="00DB0E74">
        <w:rPr>
          <w:i/>
          <w:iCs/>
          <w:sz w:val="22"/>
          <w:szCs w:val="22"/>
          <w:shd w:val="clear" w:color="auto" w:fill="FFFFFF"/>
        </w:rPr>
        <w:t>your small group</w:t>
      </w:r>
      <w:r w:rsidR="00346C49" w:rsidRPr="00DB0E74">
        <w:rPr>
          <w:i/>
          <w:iCs/>
          <w:sz w:val="22"/>
          <w:szCs w:val="22"/>
          <w:shd w:val="clear" w:color="auto" w:fill="FFFFFF"/>
        </w:rPr>
        <w:t>,</w:t>
      </w:r>
      <w:r w:rsidR="005751E9" w:rsidRPr="00DB0E74">
        <w:rPr>
          <w:i/>
          <w:iCs/>
          <w:sz w:val="22"/>
          <w:szCs w:val="22"/>
          <w:shd w:val="clear" w:color="auto" w:fill="FFFFFF"/>
        </w:rPr>
        <w:t xml:space="preserve"> or join us virtually </w:t>
      </w:r>
      <w:r w:rsidR="00B33373">
        <w:rPr>
          <w:i/>
          <w:iCs/>
          <w:sz w:val="22"/>
          <w:szCs w:val="22"/>
          <w:shd w:val="clear" w:color="auto" w:fill="FFFFFF"/>
        </w:rPr>
        <w:t>in</w:t>
      </w:r>
      <w:r w:rsidR="005751E9" w:rsidRPr="00DB0E74">
        <w:rPr>
          <w:i/>
          <w:iCs/>
          <w:sz w:val="22"/>
          <w:szCs w:val="22"/>
          <w:shd w:val="clear" w:color="auto" w:fill="FFFFFF"/>
        </w:rPr>
        <w:t xml:space="preserve"> </w:t>
      </w:r>
      <w:r w:rsidR="000A6C35">
        <w:rPr>
          <w:i/>
          <w:iCs/>
          <w:sz w:val="22"/>
          <w:szCs w:val="22"/>
          <w:shd w:val="clear" w:color="auto" w:fill="FFFFFF"/>
        </w:rPr>
        <w:t xml:space="preserve">the </w:t>
      </w:r>
      <w:r w:rsidR="005751E9" w:rsidRPr="00DB0E74">
        <w:rPr>
          <w:i/>
          <w:iCs/>
          <w:sz w:val="22"/>
          <w:szCs w:val="22"/>
          <w:shd w:val="clear" w:color="auto" w:fill="FFFFFF"/>
        </w:rPr>
        <w:t xml:space="preserve">Faithlife Community. </w:t>
      </w:r>
      <w:r w:rsidR="00BC637D">
        <w:rPr>
          <w:i/>
          <w:iCs/>
          <w:sz w:val="22"/>
          <w:szCs w:val="22"/>
          <w:shd w:val="clear" w:color="auto" w:fill="FFFFFF"/>
        </w:rPr>
        <w:t>(</w:t>
      </w:r>
      <w:r w:rsidR="005751E9" w:rsidRPr="00DB0E74">
        <w:rPr>
          <w:i/>
          <w:iCs/>
          <w:sz w:val="22"/>
          <w:szCs w:val="22"/>
          <w:shd w:val="clear" w:color="auto" w:fill="FFFFFF"/>
        </w:rPr>
        <w:t>Search</w:t>
      </w:r>
      <w:r w:rsidR="00346C49" w:rsidRPr="00DB0E74">
        <w:rPr>
          <w:i/>
          <w:iCs/>
          <w:sz w:val="22"/>
          <w:szCs w:val="22"/>
          <w:shd w:val="clear" w:color="auto" w:fill="FFFFFF"/>
        </w:rPr>
        <w:t xml:space="preserve"> </w:t>
      </w:r>
      <w:r w:rsidR="005D12C8">
        <w:rPr>
          <w:i/>
          <w:iCs/>
          <w:sz w:val="22"/>
          <w:szCs w:val="22"/>
          <w:shd w:val="clear" w:color="auto" w:fill="FFFFFF"/>
        </w:rPr>
        <w:t xml:space="preserve">groups </w:t>
      </w:r>
      <w:r w:rsidR="00346C49" w:rsidRPr="00DB0E74">
        <w:rPr>
          <w:i/>
          <w:iCs/>
          <w:sz w:val="22"/>
          <w:szCs w:val="22"/>
          <w:shd w:val="clear" w:color="auto" w:fill="FFFFFF"/>
        </w:rPr>
        <w:t xml:space="preserve">for </w:t>
      </w:r>
      <w:r w:rsidR="005751E9" w:rsidRPr="00DB0E74">
        <w:rPr>
          <w:i/>
          <w:iCs/>
          <w:sz w:val="22"/>
          <w:szCs w:val="22"/>
          <w:shd w:val="clear" w:color="auto" w:fill="FFFFFF"/>
        </w:rPr>
        <w:t xml:space="preserve">Engage God Daily. </w:t>
      </w:r>
      <w:r w:rsidR="00DB0E74" w:rsidRPr="00DB0E74">
        <w:rPr>
          <w:i/>
          <w:iCs/>
          <w:sz w:val="22"/>
          <w:szCs w:val="22"/>
          <w:shd w:val="clear" w:color="auto" w:fill="FFFFFF"/>
        </w:rPr>
        <w:t xml:space="preserve">For full instructions, </w:t>
      </w:r>
      <w:hyperlink r:id="rId11" w:history="1">
        <w:r w:rsidR="00DB0E74" w:rsidRPr="008E6286">
          <w:rPr>
            <w:rStyle w:val="Hyperlink"/>
            <w:i/>
            <w:iCs/>
            <w:sz w:val="22"/>
            <w:szCs w:val="22"/>
            <w:shd w:val="clear" w:color="auto" w:fill="FFFFFF"/>
          </w:rPr>
          <w:t>click here</w:t>
        </w:r>
      </w:hyperlink>
      <w:r w:rsidR="00DB0E74" w:rsidRPr="00DB0E74">
        <w:rPr>
          <w:i/>
          <w:iCs/>
          <w:sz w:val="22"/>
          <w:szCs w:val="22"/>
          <w:shd w:val="clear" w:color="auto" w:fill="FFFFFF"/>
        </w:rPr>
        <w:t>.</w:t>
      </w:r>
      <w:r w:rsidR="00BC637D">
        <w:rPr>
          <w:i/>
          <w:iCs/>
          <w:sz w:val="22"/>
          <w:szCs w:val="22"/>
          <w:shd w:val="clear" w:color="auto" w:fill="FFFFFF"/>
        </w:rPr>
        <w:t>)</w:t>
      </w:r>
    </w:p>
    <w:p w14:paraId="3F2C726E" w14:textId="2949CFF9" w:rsidR="00AB15CA" w:rsidRPr="00AB15CA" w:rsidRDefault="00820337" w:rsidP="00AB15CA">
      <w:pPr>
        <w:pStyle w:val="ListParagraph"/>
        <w:numPr>
          <w:ilvl w:val="0"/>
          <w:numId w:val="22"/>
        </w:numPr>
        <w:rPr>
          <w:shd w:val="clear" w:color="auto" w:fill="FFFFFF"/>
        </w:rPr>
      </w:pPr>
      <w:r>
        <w:rPr>
          <w:shd w:val="clear" w:color="auto" w:fill="FFFFFF"/>
        </w:rPr>
        <w:t>As Christians, how do we judge each other</w:t>
      </w:r>
      <w:r w:rsidR="007E3007">
        <w:rPr>
          <w:shd w:val="clear" w:color="auto" w:fill="FFFFFF"/>
        </w:rPr>
        <w:t xml:space="preserve"> based on </w:t>
      </w:r>
      <w:r w:rsidR="00290F76">
        <w:rPr>
          <w:shd w:val="clear" w:color="auto" w:fill="FFFFFF"/>
        </w:rPr>
        <w:t>the</w:t>
      </w:r>
      <w:r w:rsidR="007E3007">
        <w:rPr>
          <w:shd w:val="clear" w:color="auto" w:fill="FFFFFF"/>
        </w:rPr>
        <w:t xml:space="preserve"> spiritual practices</w:t>
      </w:r>
      <w:r w:rsidR="00290F76">
        <w:rPr>
          <w:shd w:val="clear" w:color="auto" w:fill="FFFFFF"/>
        </w:rPr>
        <w:t xml:space="preserve"> we do or do not follow</w:t>
      </w:r>
      <w:r w:rsidR="00C612C5">
        <w:rPr>
          <w:shd w:val="clear" w:color="auto" w:fill="FFFFFF"/>
        </w:rPr>
        <w:t>? Discuss how you d</w:t>
      </w:r>
      <w:r w:rsidR="00CC5284">
        <w:rPr>
          <w:shd w:val="clear" w:color="auto" w:fill="FFFFFF"/>
        </w:rPr>
        <w:t>ifferentiate</w:t>
      </w:r>
      <w:r w:rsidR="00C612C5">
        <w:rPr>
          <w:shd w:val="clear" w:color="auto" w:fill="FFFFFF"/>
        </w:rPr>
        <w:t xml:space="preserve"> between </w:t>
      </w:r>
      <w:r w:rsidR="007E3007">
        <w:rPr>
          <w:shd w:val="clear" w:color="auto" w:fill="FFFFFF"/>
        </w:rPr>
        <w:t>encouraging others to follow Christ and judging them for not following him the same way you do</w:t>
      </w:r>
      <w:r w:rsidR="00290F76">
        <w:rPr>
          <w:shd w:val="clear" w:color="auto" w:fill="FFFFFF"/>
        </w:rPr>
        <w:t xml:space="preserve">. </w:t>
      </w:r>
    </w:p>
    <w:p w14:paraId="47483FCE" w14:textId="47FF0F7A" w:rsidR="00541DC5" w:rsidRDefault="00541DC5" w:rsidP="00174840">
      <w:pPr>
        <w:rPr>
          <w:shd w:val="clear" w:color="auto" w:fill="FFFFFF"/>
        </w:rPr>
      </w:pPr>
    </w:p>
    <w:p w14:paraId="39C4AC16" w14:textId="77777777" w:rsidR="005751E9" w:rsidRDefault="00D6398C" w:rsidP="00D6398C">
      <w:pPr>
        <w:pStyle w:val="Heading1"/>
      </w:pPr>
      <w:r>
        <w:lastRenderedPageBreak/>
        <w:t>Day 2</w:t>
      </w:r>
    </w:p>
    <w:p w14:paraId="490A9132" w14:textId="77777777" w:rsidR="001E28E1" w:rsidRDefault="001E28E1" w:rsidP="00AC4EE0">
      <w:pPr>
        <w:pStyle w:val="Heading2"/>
      </w:pPr>
      <w:r>
        <w:t>Read</w:t>
      </w:r>
    </w:p>
    <w:p w14:paraId="25C04D25" w14:textId="77777777" w:rsidR="0061152D" w:rsidRPr="0061152D" w:rsidRDefault="0061152D" w:rsidP="0061152D">
      <w:pPr>
        <w:pStyle w:val="Heading3"/>
      </w:pPr>
      <w:r w:rsidRPr="0061152D">
        <w:t>Colossians 2:18–19 (NIV)</w:t>
      </w:r>
    </w:p>
    <w:p w14:paraId="4E830A62" w14:textId="289958D2" w:rsidR="00B76F5D" w:rsidRDefault="0061152D" w:rsidP="00A25974">
      <w:pPr>
        <w:pStyle w:val="Verses"/>
      </w:pPr>
      <w:r w:rsidRPr="0061152D">
        <w:rPr>
          <w:vertAlign w:val="superscript"/>
        </w:rPr>
        <w:t>18 </w:t>
      </w:r>
      <w:r w:rsidRPr="0061152D">
        <w:t xml:space="preserve">Do not let anyone who delights in false humility and the worship of angels disqualify you. Such a person also goes into </w:t>
      </w:r>
      <w:proofErr w:type="gramStart"/>
      <w:r w:rsidRPr="0061152D">
        <w:t>great detail</w:t>
      </w:r>
      <w:proofErr w:type="gramEnd"/>
      <w:r w:rsidRPr="0061152D">
        <w:t xml:space="preserve"> about what they have seen; they are puffed up with idle notions by their unspiritual mind. </w:t>
      </w:r>
      <w:r w:rsidRPr="0061152D">
        <w:rPr>
          <w:vertAlign w:val="superscript"/>
        </w:rPr>
        <w:t>19 </w:t>
      </w:r>
      <w:r w:rsidRPr="0061152D">
        <w:t>They have lost connection with the head, from whom the whole body, supported and held together by its ligaments and sinews, grows as God causes it to grow.</w:t>
      </w:r>
    </w:p>
    <w:p w14:paraId="14323FC0" w14:textId="77777777" w:rsidR="00712833" w:rsidRDefault="00712833" w:rsidP="00AC4EE0">
      <w:pPr>
        <w:pStyle w:val="Heading2"/>
        <w:rPr>
          <w:sz w:val="36"/>
          <w:szCs w:val="36"/>
        </w:rPr>
      </w:pPr>
      <w:r w:rsidRPr="00070C84">
        <w:t>Study</w:t>
      </w:r>
      <w:r>
        <w:rPr>
          <w:sz w:val="36"/>
          <w:szCs w:val="36"/>
        </w:rPr>
        <w:t xml:space="preserve"> </w:t>
      </w:r>
    </w:p>
    <w:p w14:paraId="16242DF8" w14:textId="5062085B" w:rsidR="00712833" w:rsidRDefault="001D409D" w:rsidP="00692D57">
      <w:pPr>
        <w:pStyle w:val="ListParagraph"/>
      </w:pPr>
      <w:r>
        <w:t>In his commentary, Douglas Moo gives us a helpful summary of verse 17: “W</w:t>
      </w:r>
      <w:r w:rsidRPr="001D409D">
        <w:t>e find Paul to be asserting four things about the false teachers: (1) they put a great deal of stock in ascetic practices</w:t>
      </w:r>
      <w:r w:rsidR="007A5F53">
        <w:t xml:space="preserve"> [</w:t>
      </w:r>
      <w:r w:rsidR="00571FF8">
        <w:t>such as f</w:t>
      </w:r>
      <w:r w:rsidR="00C27157">
        <w:t>asting</w:t>
      </w:r>
      <w:r w:rsidR="00571FF8">
        <w:t>]</w:t>
      </w:r>
      <w:r w:rsidRPr="001D409D">
        <w:t>, perhaps to induce visions; (2) they are so concerned with calling on angels as a means of protection from evil forces that they are virtually worshiping them; (3) they focus on visions they have experienced, perhaps citing the content of those visions in their teaching; and (4) they display, perhaps because of their boasting about visions, an arrogance that reveals a worldly orientation.</w:t>
      </w:r>
      <w:r w:rsidR="00E97D18">
        <w:t>”</w:t>
      </w:r>
      <w:r w:rsidRPr="001D409D">
        <w:rPr>
          <w:vertAlign w:val="superscript"/>
        </w:rPr>
        <w:footnoteReference w:id="2"/>
      </w:r>
      <w:r w:rsidR="00E97D18">
        <w:t xml:space="preserve"> How does this summary help you understand what was going on in Colossae?</w:t>
      </w:r>
      <w:r w:rsidR="00AE6F43">
        <w:t xml:space="preserve"> </w:t>
      </w:r>
    </w:p>
    <w:p w14:paraId="1FEC8BE6" w14:textId="2C95E76B" w:rsidR="00FE0047" w:rsidRPr="00174840" w:rsidRDefault="00FE0047" w:rsidP="00692D57">
      <w:pPr>
        <w:pStyle w:val="ListParagraph"/>
      </w:pPr>
      <w:r>
        <w:t xml:space="preserve">Bible Dictionaries contain articles about </w:t>
      </w:r>
      <w:r w:rsidR="00C10DF7">
        <w:t xml:space="preserve">certain </w:t>
      </w:r>
      <w:r>
        <w:t xml:space="preserve">topics found in the Bible. </w:t>
      </w:r>
      <w:r w:rsidR="000B3051">
        <w:t xml:space="preserve">Through Biblia.com, you have access to the </w:t>
      </w:r>
      <w:r w:rsidR="000B3051" w:rsidRPr="00C10DF7">
        <w:rPr>
          <w:i/>
          <w:iCs/>
        </w:rPr>
        <w:t>Faithlife Bible Dictionary</w:t>
      </w:r>
      <w:r w:rsidR="000B3051">
        <w:t xml:space="preserve">. If you’d like to </w:t>
      </w:r>
      <w:r w:rsidR="00C10DF7">
        <w:t>know</w:t>
      </w:r>
      <w:r w:rsidR="000B3051">
        <w:t xml:space="preserve"> more about asceticism,</w:t>
      </w:r>
      <w:r w:rsidR="008D2E91">
        <w:t xml:space="preserve"> </w:t>
      </w:r>
      <w:hyperlink r:id="rId12" w:history="1">
        <w:r w:rsidR="008D2E91" w:rsidRPr="008D2E91">
          <w:rPr>
            <w:rStyle w:val="Hyperlink"/>
          </w:rPr>
          <w:t>click here</w:t>
        </w:r>
      </w:hyperlink>
      <w:r w:rsidR="008D2E91">
        <w:t>.</w:t>
      </w:r>
      <w:r w:rsidR="000B3051">
        <w:t xml:space="preserve"> </w:t>
      </w:r>
    </w:p>
    <w:p w14:paraId="050443C3" w14:textId="0550BF58" w:rsidR="00B43835" w:rsidRDefault="00B43835" w:rsidP="00AC4EE0">
      <w:pPr>
        <w:pStyle w:val="Heading2"/>
      </w:pPr>
      <w:r w:rsidRPr="00070C84">
        <w:t>Think about</w:t>
      </w:r>
    </w:p>
    <w:p w14:paraId="11A6FAFA" w14:textId="6BD3D0D7" w:rsidR="0070402B" w:rsidRDefault="00DB462C" w:rsidP="0079161D">
      <w:pPr>
        <w:pStyle w:val="ListParagraph"/>
        <w:numPr>
          <w:ilvl w:val="0"/>
          <w:numId w:val="0"/>
        </w:numPr>
        <w:ind w:left="720"/>
      </w:pPr>
      <w:r w:rsidRPr="00C73399">
        <w:t>T</w:t>
      </w:r>
      <w:r>
        <w:t>he false teachers ha</w:t>
      </w:r>
      <w:r w:rsidR="008A6E8E">
        <w:t>d</w:t>
      </w:r>
      <w:r>
        <w:t xml:space="preserve"> gotten so far off track that they ha</w:t>
      </w:r>
      <w:r w:rsidR="008A6E8E">
        <w:t>d</w:t>
      </w:r>
      <w:r>
        <w:t xml:space="preserve"> lost connection with “the head.” Paul reminded the</w:t>
      </w:r>
      <w:r w:rsidR="008A6E8E">
        <w:t xml:space="preserve"> Colossian Christians</w:t>
      </w:r>
      <w:r>
        <w:t xml:space="preserve"> that Christ is the head in </w:t>
      </w:r>
      <w:hyperlink r:id="rId13" w:history="1">
        <w:r w:rsidRPr="00655F64">
          <w:rPr>
            <w:rStyle w:val="Hyperlink"/>
          </w:rPr>
          <w:t>1:18</w:t>
        </w:r>
      </w:hyperlink>
      <w:r w:rsidR="00655F64">
        <w:t>,</w:t>
      </w:r>
      <w:r>
        <w:t xml:space="preserve"> and now he is insisting that only Jesus can nourish and grow his body, the church. </w:t>
      </w:r>
      <w:r w:rsidR="004D5D3E">
        <w:t xml:space="preserve">The false teachers of Colossae </w:t>
      </w:r>
      <w:r w:rsidR="00D241DA">
        <w:t xml:space="preserve">had taken practices </w:t>
      </w:r>
      <w:r w:rsidR="00285FC2">
        <w:t xml:space="preserve">from Scripture </w:t>
      </w:r>
      <w:r w:rsidR="00D241DA">
        <w:t xml:space="preserve">(fasting, </w:t>
      </w:r>
      <w:r w:rsidR="006D0735">
        <w:t>praying, seeking communion with God)</w:t>
      </w:r>
      <w:r w:rsidR="00F959FC">
        <w:t>,</w:t>
      </w:r>
      <w:r w:rsidR="006D0735">
        <w:t xml:space="preserve"> </w:t>
      </w:r>
      <w:r w:rsidR="008A6E8E">
        <w:t xml:space="preserve">but </w:t>
      </w:r>
      <w:r w:rsidR="00F959FC">
        <w:t>mis</w:t>
      </w:r>
      <w:r w:rsidR="008E311E">
        <w:t>interpreted</w:t>
      </w:r>
      <w:r w:rsidR="00F959FC">
        <w:t xml:space="preserve"> </w:t>
      </w:r>
      <w:r w:rsidR="008E311E">
        <w:t xml:space="preserve">and misapplied </w:t>
      </w:r>
      <w:r w:rsidR="00F959FC">
        <w:t>them</w:t>
      </w:r>
      <w:r w:rsidR="008A6E8E">
        <w:t>.</w:t>
      </w:r>
      <w:r w:rsidR="00F959FC">
        <w:t xml:space="preserve"> </w:t>
      </w:r>
      <w:r w:rsidR="008A6E8E">
        <w:t>I</w:t>
      </w:r>
      <w:r w:rsidR="00A36A12">
        <w:t>n their arrogance</w:t>
      </w:r>
      <w:r w:rsidR="00285FC2">
        <w:t xml:space="preserve">, </w:t>
      </w:r>
      <w:r w:rsidR="00E7229D">
        <w:t xml:space="preserve">they </w:t>
      </w:r>
      <w:r w:rsidR="00285FC2">
        <w:t xml:space="preserve">led people away from Christ. </w:t>
      </w:r>
    </w:p>
    <w:p w14:paraId="16650ADB" w14:textId="77777777" w:rsidR="0070402B" w:rsidRDefault="0070402B" w:rsidP="0070402B">
      <w:pPr>
        <w:pStyle w:val="ListParagraph"/>
        <w:numPr>
          <w:ilvl w:val="0"/>
          <w:numId w:val="0"/>
        </w:numPr>
        <w:ind w:left="720"/>
      </w:pPr>
    </w:p>
    <w:p w14:paraId="5EDCEAAF" w14:textId="109711A9" w:rsidR="00457B8F" w:rsidRDefault="00047680" w:rsidP="00ED559B">
      <w:pPr>
        <w:pStyle w:val="ListParagraph"/>
        <w:numPr>
          <w:ilvl w:val="0"/>
          <w:numId w:val="0"/>
        </w:numPr>
        <w:ind w:left="720"/>
      </w:pPr>
      <w:r>
        <w:lastRenderedPageBreak/>
        <w:t xml:space="preserve">The same thing happens today. </w:t>
      </w:r>
      <w:r w:rsidR="00ED559B">
        <w:t xml:space="preserve">We live in the information age where it’s never been easier to hear all kinds of ideas from all kinds of Christians. </w:t>
      </w:r>
      <w:r>
        <w:t>A big red-flag that</w:t>
      </w:r>
      <w:r w:rsidR="00084D10">
        <w:t xml:space="preserve"> we should look for is the extent to which a</w:t>
      </w:r>
      <w:r w:rsidR="00A65085">
        <w:t xml:space="preserve"> </w:t>
      </w:r>
      <w:r w:rsidR="0022531F">
        <w:t xml:space="preserve">“Christian” </w:t>
      </w:r>
      <w:r w:rsidR="00C655B6">
        <w:t xml:space="preserve">teaching is human-centered or Christ-centered. </w:t>
      </w:r>
      <w:r w:rsidR="003175B8">
        <w:t xml:space="preserve">For example, </w:t>
      </w:r>
      <w:r w:rsidR="00F540BE">
        <w:t>d</w:t>
      </w:r>
      <w:r w:rsidR="00227B16">
        <w:t xml:space="preserve">oes it come from people who are </w:t>
      </w:r>
      <w:r w:rsidR="003175B8">
        <w:t>Christ-promoting</w:t>
      </w:r>
      <w:r w:rsidR="00F540BE" w:rsidRPr="00F540BE">
        <w:t xml:space="preserve"> </w:t>
      </w:r>
      <w:r w:rsidR="00F540BE">
        <w:t>or self-promoting</w:t>
      </w:r>
      <w:r w:rsidR="00227B16">
        <w:t>?</w:t>
      </w:r>
      <w:r w:rsidR="00105B3F">
        <w:t xml:space="preserve"> </w:t>
      </w:r>
      <w:r w:rsidR="00012F92">
        <w:t>Are</w:t>
      </w:r>
      <w:r w:rsidR="00227B16">
        <w:t xml:space="preserve"> the practices </w:t>
      </w:r>
      <w:r w:rsidR="00105B3F">
        <w:t xml:space="preserve">they </w:t>
      </w:r>
      <w:r w:rsidR="008F5830">
        <w:t>teach</w:t>
      </w:r>
      <w:r w:rsidR="000834CB">
        <w:t xml:space="preserve"> </w:t>
      </w:r>
      <w:r w:rsidR="00012F92">
        <w:t xml:space="preserve">meant to </w:t>
      </w:r>
      <w:r w:rsidR="00901EC1">
        <w:t xml:space="preserve">know and </w:t>
      </w:r>
      <w:r w:rsidR="00012F92">
        <w:t>worship</w:t>
      </w:r>
      <w:r w:rsidR="00A65085">
        <w:t xml:space="preserve"> Christ or</w:t>
      </w:r>
      <w:r w:rsidR="0022531F">
        <w:t xml:space="preserve"> </w:t>
      </w:r>
      <w:r w:rsidR="00105B3F">
        <w:t xml:space="preserve">puff up those who follow </w:t>
      </w:r>
      <w:r w:rsidR="00CF4602">
        <w:t>a</w:t>
      </w:r>
      <w:r w:rsidR="008F5830">
        <w:t xml:space="preserve"> </w:t>
      </w:r>
      <w:r w:rsidR="00012F92">
        <w:t>“</w:t>
      </w:r>
      <w:r w:rsidR="000E48B1">
        <w:t>special</w:t>
      </w:r>
      <w:r w:rsidR="00012F92">
        <w:t>”</w:t>
      </w:r>
      <w:r w:rsidR="000E48B1">
        <w:t xml:space="preserve"> path to </w:t>
      </w:r>
      <w:r w:rsidR="006B2AC9">
        <w:t>“</w:t>
      </w:r>
      <w:r w:rsidR="000E48B1">
        <w:t>greater</w:t>
      </w:r>
      <w:r w:rsidR="006B2AC9">
        <w:t>”</w:t>
      </w:r>
      <w:r w:rsidR="000E48B1">
        <w:t xml:space="preserve"> </w:t>
      </w:r>
      <w:r w:rsidR="004225FD">
        <w:t>spirituality</w:t>
      </w:r>
      <w:r w:rsidR="00A65085">
        <w:t>?</w:t>
      </w:r>
      <w:r w:rsidR="0003658E">
        <w:t xml:space="preserve"> </w:t>
      </w:r>
      <w:r w:rsidR="000E48B1">
        <w:t xml:space="preserve"> </w:t>
      </w:r>
      <w:r w:rsidR="00CD5E8C">
        <w:t>Based on the content of the teaching, i</w:t>
      </w:r>
      <w:r w:rsidR="000B6FA8">
        <w:t>s the goal to</w:t>
      </w:r>
      <w:r w:rsidR="003175B8">
        <w:t xml:space="preserve"> build up Christ’s body or </w:t>
      </w:r>
      <w:r w:rsidR="00CF4602">
        <w:t xml:space="preserve">exalt </w:t>
      </w:r>
      <w:r w:rsidR="000B6FA8">
        <w:t>the teacher and his or her ministry</w:t>
      </w:r>
      <w:r w:rsidR="003175B8">
        <w:t>?</w:t>
      </w:r>
    </w:p>
    <w:p w14:paraId="5370EA1C" w14:textId="2DD225D7" w:rsidR="007D30E3" w:rsidRDefault="007D30E3" w:rsidP="0070402B">
      <w:pPr>
        <w:pStyle w:val="ListParagraph"/>
        <w:numPr>
          <w:ilvl w:val="0"/>
          <w:numId w:val="0"/>
        </w:numPr>
        <w:ind w:left="720"/>
      </w:pPr>
    </w:p>
    <w:p w14:paraId="50B18023" w14:textId="77777777" w:rsidR="001A28FC" w:rsidRDefault="001A28FC" w:rsidP="00AC4EE0">
      <w:pPr>
        <w:pStyle w:val="Heading2"/>
      </w:pPr>
      <w:r>
        <w:t>Pray</w:t>
      </w:r>
    </w:p>
    <w:p w14:paraId="448DAAD6" w14:textId="57653844" w:rsidR="001A28FC" w:rsidRPr="001A28FC" w:rsidRDefault="00D86EEF" w:rsidP="001D7431">
      <w:pPr>
        <w:pStyle w:val="ListParagraph"/>
        <w:numPr>
          <w:ilvl w:val="0"/>
          <w:numId w:val="0"/>
        </w:numPr>
        <w:ind w:left="720"/>
      </w:pPr>
      <w:r>
        <w:t xml:space="preserve">Pray for </w:t>
      </w:r>
      <w:r w:rsidR="0043386F">
        <w:t xml:space="preserve">Christ Fellowship, that as a body, we would </w:t>
      </w:r>
      <w:r w:rsidR="00B93922">
        <w:t>be well connected to Jesus Christ, our head and that we would grow as God causes us to grow.</w:t>
      </w:r>
    </w:p>
    <w:p w14:paraId="09DFB1B5" w14:textId="77777777" w:rsidR="00B93842" w:rsidRPr="00070C84" w:rsidRDefault="00B93842" w:rsidP="00AC4EE0">
      <w:pPr>
        <w:pStyle w:val="Heading2"/>
      </w:pPr>
      <w:r>
        <w:t>Talk about</w:t>
      </w:r>
    </w:p>
    <w:p w14:paraId="65B117B0" w14:textId="77777777" w:rsidR="00B93842" w:rsidRPr="00DB0E74" w:rsidRDefault="00B93842" w:rsidP="00B93842">
      <w:pPr>
        <w:rPr>
          <w:i/>
          <w:iCs/>
          <w:sz w:val="22"/>
          <w:szCs w:val="22"/>
          <w:shd w:val="clear" w:color="auto" w:fill="FFFFFF"/>
        </w:rPr>
      </w:pPr>
      <w:r>
        <w:rPr>
          <w:i/>
          <w:iCs/>
          <w:sz w:val="22"/>
          <w:szCs w:val="22"/>
          <w:shd w:val="clear" w:color="auto" w:fill="FFFFFF"/>
        </w:rPr>
        <w:t>Have a meaningful conversation</w:t>
      </w:r>
      <w:r w:rsidRPr="00DB0E74">
        <w:rPr>
          <w:i/>
          <w:iCs/>
          <w:sz w:val="22"/>
          <w:szCs w:val="22"/>
          <w:shd w:val="clear" w:color="auto" w:fill="FFFFFF"/>
        </w:rPr>
        <w:t xml:space="preserve"> </w:t>
      </w:r>
      <w:r>
        <w:rPr>
          <w:i/>
          <w:iCs/>
          <w:sz w:val="22"/>
          <w:szCs w:val="22"/>
          <w:shd w:val="clear" w:color="auto" w:fill="FFFFFF"/>
        </w:rPr>
        <w:t xml:space="preserve">about this passage </w:t>
      </w:r>
      <w:r w:rsidRPr="00DB0E74">
        <w:rPr>
          <w:i/>
          <w:iCs/>
          <w:sz w:val="22"/>
          <w:szCs w:val="22"/>
          <w:shd w:val="clear" w:color="auto" w:fill="FFFFFF"/>
        </w:rPr>
        <w:t xml:space="preserve">with </w:t>
      </w:r>
      <w:r>
        <w:rPr>
          <w:i/>
          <w:iCs/>
          <w:sz w:val="22"/>
          <w:szCs w:val="22"/>
          <w:shd w:val="clear" w:color="auto" w:fill="FFFFFF"/>
        </w:rPr>
        <w:t xml:space="preserve">one of your CF Encouragers, </w:t>
      </w:r>
      <w:r w:rsidRPr="00DB0E74">
        <w:rPr>
          <w:i/>
          <w:iCs/>
          <w:sz w:val="22"/>
          <w:szCs w:val="22"/>
          <w:shd w:val="clear" w:color="auto" w:fill="FFFFFF"/>
        </w:rPr>
        <w:t xml:space="preserve">your small group, or join us virtually </w:t>
      </w:r>
      <w:r>
        <w:rPr>
          <w:i/>
          <w:iCs/>
          <w:sz w:val="22"/>
          <w:szCs w:val="22"/>
          <w:shd w:val="clear" w:color="auto" w:fill="FFFFFF"/>
        </w:rPr>
        <w:t>in</w:t>
      </w:r>
      <w:r w:rsidRPr="00DB0E74">
        <w:rPr>
          <w:i/>
          <w:iCs/>
          <w:sz w:val="22"/>
          <w:szCs w:val="22"/>
          <w:shd w:val="clear" w:color="auto" w:fill="FFFFFF"/>
        </w:rPr>
        <w:t xml:space="preserve"> Faithlife Community. </w:t>
      </w:r>
      <w:r>
        <w:rPr>
          <w:i/>
          <w:iCs/>
          <w:sz w:val="22"/>
          <w:szCs w:val="22"/>
          <w:shd w:val="clear" w:color="auto" w:fill="FFFFFF"/>
        </w:rPr>
        <w:t>(</w:t>
      </w:r>
      <w:r w:rsidRPr="00DB0E74">
        <w:rPr>
          <w:i/>
          <w:iCs/>
          <w:sz w:val="22"/>
          <w:szCs w:val="22"/>
          <w:shd w:val="clear" w:color="auto" w:fill="FFFFFF"/>
        </w:rPr>
        <w:t xml:space="preserve">Search </w:t>
      </w:r>
      <w:r>
        <w:rPr>
          <w:i/>
          <w:iCs/>
          <w:sz w:val="22"/>
          <w:szCs w:val="22"/>
          <w:shd w:val="clear" w:color="auto" w:fill="FFFFFF"/>
        </w:rPr>
        <w:t xml:space="preserve">groups </w:t>
      </w:r>
      <w:r w:rsidRPr="00DB0E74">
        <w:rPr>
          <w:i/>
          <w:iCs/>
          <w:sz w:val="22"/>
          <w:szCs w:val="22"/>
          <w:shd w:val="clear" w:color="auto" w:fill="FFFFFF"/>
        </w:rPr>
        <w:t xml:space="preserve">for Engage God Daily. For full instructions, </w:t>
      </w:r>
      <w:hyperlink r:id="rId14" w:history="1">
        <w:r w:rsidRPr="008E6286">
          <w:rPr>
            <w:rStyle w:val="Hyperlink"/>
            <w:i/>
            <w:iCs/>
            <w:sz w:val="22"/>
            <w:szCs w:val="22"/>
            <w:shd w:val="clear" w:color="auto" w:fill="FFFFFF"/>
          </w:rPr>
          <w:t>click here</w:t>
        </w:r>
      </w:hyperlink>
      <w:r w:rsidRPr="00DB0E74">
        <w:rPr>
          <w:i/>
          <w:iCs/>
          <w:sz w:val="22"/>
          <w:szCs w:val="22"/>
          <w:shd w:val="clear" w:color="auto" w:fill="FFFFFF"/>
        </w:rPr>
        <w:t>.</w:t>
      </w:r>
      <w:r>
        <w:rPr>
          <w:i/>
          <w:iCs/>
          <w:sz w:val="22"/>
          <w:szCs w:val="22"/>
          <w:shd w:val="clear" w:color="auto" w:fill="FFFFFF"/>
        </w:rPr>
        <w:t>)</w:t>
      </w:r>
    </w:p>
    <w:p w14:paraId="55E697D9" w14:textId="5CAF946D" w:rsidR="00C61A49" w:rsidRDefault="00B93922" w:rsidP="00C308A6">
      <w:pPr>
        <w:pStyle w:val="ListParagraph"/>
        <w:numPr>
          <w:ilvl w:val="0"/>
          <w:numId w:val="0"/>
        </w:numPr>
        <w:ind w:left="720"/>
      </w:pPr>
      <w:r>
        <w:t xml:space="preserve">What </w:t>
      </w:r>
      <w:r w:rsidR="001E50BE">
        <w:t xml:space="preserve">red flags </w:t>
      </w:r>
      <w:r w:rsidR="00627C2D">
        <w:t>d</w:t>
      </w:r>
      <w:r w:rsidR="001E50BE">
        <w:t xml:space="preserve">o you look for when evaluating </w:t>
      </w:r>
      <w:r w:rsidR="00627C2D">
        <w:t>sermon</w:t>
      </w:r>
      <w:r w:rsidR="00103CB8">
        <w:t>s</w:t>
      </w:r>
      <w:r w:rsidR="001E50BE">
        <w:t>, Bible stud</w:t>
      </w:r>
      <w:r w:rsidR="00103CB8">
        <w:t>ies</w:t>
      </w:r>
      <w:r w:rsidR="00627C2D">
        <w:t xml:space="preserve">, </w:t>
      </w:r>
      <w:r w:rsidR="001D7431">
        <w:t xml:space="preserve">and/or Christian </w:t>
      </w:r>
      <w:r w:rsidR="00103CB8">
        <w:t>videos</w:t>
      </w:r>
      <w:r w:rsidR="001D7431">
        <w:t xml:space="preserve"> and</w:t>
      </w:r>
      <w:r w:rsidR="001E50BE">
        <w:t xml:space="preserve"> </w:t>
      </w:r>
      <w:r w:rsidR="00627C2D">
        <w:t>podcast</w:t>
      </w:r>
      <w:r w:rsidR="00103CB8">
        <w:t>s</w:t>
      </w:r>
      <w:r w:rsidR="001E50BE">
        <w:t xml:space="preserve">? </w:t>
      </w:r>
      <w:r w:rsidR="00E974E3">
        <w:t xml:space="preserve">Share with one another how </w:t>
      </w:r>
      <w:r w:rsidR="005F46CA">
        <w:t>you</w:t>
      </w:r>
      <w:r w:rsidR="00E974E3">
        <w:t xml:space="preserve"> </w:t>
      </w:r>
      <w:r w:rsidR="003754AA" w:rsidRPr="003754AA">
        <w:t xml:space="preserve">discern whether an idea, teaching, or method is helpful for </w:t>
      </w:r>
      <w:r w:rsidR="005F46CA">
        <w:t>y</w:t>
      </w:r>
      <w:r w:rsidR="003754AA" w:rsidRPr="003754AA">
        <w:t>our spiritual growth</w:t>
      </w:r>
      <w:r w:rsidR="00DA3D0F">
        <w:t>.</w:t>
      </w:r>
    </w:p>
    <w:p w14:paraId="0A5C42AB" w14:textId="77777777" w:rsidR="00787F99" w:rsidRPr="00DE0D2C" w:rsidRDefault="00787F99" w:rsidP="00787F99">
      <w:pPr>
        <w:pStyle w:val="Heading1"/>
      </w:pPr>
      <w:r w:rsidRPr="00DE0D2C">
        <w:t xml:space="preserve">Day </w:t>
      </w:r>
      <w:r w:rsidR="00FF05A1">
        <w:t>3</w:t>
      </w:r>
    </w:p>
    <w:p w14:paraId="10763DA4" w14:textId="77777777" w:rsidR="00787F99" w:rsidRPr="00D46C6B" w:rsidRDefault="00787F99" w:rsidP="00AC4EE0">
      <w:pPr>
        <w:pStyle w:val="Heading2"/>
      </w:pPr>
      <w:r w:rsidRPr="00D46C6B">
        <w:t>Read</w:t>
      </w:r>
    </w:p>
    <w:p w14:paraId="26EF0A7C" w14:textId="77777777" w:rsidR="00CF1727" w:rsidRPr="00CF1727" w:rsidRDefault="00CF1727" w:rsidP="00CF1727">
      <w:pPr>
        <w:pStyle w:val="Heading3"/>
      </w:pPr>
      <w:r w:rsidRPr="00CF1727">
        <w:t>Colossians 2:20–23 (NIV)</w:t>
      </w:r>
    </w:p>
    <w:p w14:paraId="3B92544B" w14:textId="2E143FF3" w:rsidR="00DF5933" w:rsidRPr="00DF5933" w:rsidRDefault="00CF1727" w:rsidP="001F52B9">
      <w:pPr>
        <w:pStyle w:val="Verses"/>
      </w:pPr>
      <w:r w:rsidRPr="00CF1727">
        <w:rPr>
          <w:vertAlign w:val="superscript"/>
        </w:rPr>
        <w:t>20 </w:t>
      </w:r>
      <w:r w:rsidRPr="00CF1727">
        <w:t xml:space="preserve">Since you died with Christ to the elemental spiritual forces of this world, why, as though you still belonged to the world, do you submit to its rules: </w:t>
      </w:r>
      <w:r w:rsidRPr="00CF1727">
        <w:rPr>
          <w:vertAlign w:val="superscript"/>
        </w:rPr>
        <w:t>21 </w:t>
      </w:r>
      <w:r w:rsidRPr="00CF1727">
        <w:t xml:space="preserve">“Do not handle! Do not taste! Do not touch!”? </w:t>
      </w:r>
      <w:r w:rsidRPr="00CF1727">
        <w:rPr>
          <w:vertAlign w:val="superscript"/>
        </w:rPr>
        <w:t>22 </w:t>
      </w:r>
      <w:r w:rsidRPr="00CF1727">
        <w:t xml:space="preserve">These rules, which have to do with things that are all destined to perish with use, are based on merely human commands and teachings. </w:t>
      </w:r>
      <w:r w:rsidRPr="00CF1727">
        <w:rPr>
          <w:vertAlign w:val="superscript"/>
        </w:rPr>
        <w:t>23 </w:t>
      </w:r>
      <w:r w:rsidRPr="00CF1727">
        <w:t xml:space="preserve">Such regulations indeed have an appearance of wisdom, with their self-imposed worship, their false </w:t>
      </w:r>
      <w:proofErr w:type="gramStart"/>
      <w:r w:rsidRPr="00CF1727">
        <w:t>humility</w:t>
      </w:r>
      <w:proofErr w:type="gramEnd"/>
      <w:r w:rsidRPr="00CF1727">
        <w:t xml:space="preserve"> and their harsh treatment of the body, but they lack any value in restraining sensual indulgence.</w:t>
      </w:r>
      <w:r w:rsidR="00DF5933" w:rsidRPr="00DF5933">
        <w:t xml:space="preserve"> </w:t>
      </w:r>
    </w:p>
    <w:p w14:paraId="77B88C65" w14:textId="77777777" w:rsidR="002F6C87" w:rsidRDefault="002F6C87" w:rsidP="00AC4EE0">
      <w:pPr>
        <w:pStyle w:val="Heading2"/>
        <w:rPr>
          <w:sz w:val="36"/>
          <w:szCs w:val="36"/>
        </w:rPr>
      </w:pPr>
      <w:r w:rsidRPr="00070C84">
        <w:t>Study</w:t>
      </w:r>
      <w:r>
        <w:rPr>
          <w:sz w:val="36"/>
          <w:szCs w:val="36"/>
        </w:rPr>
        <w:t xml:space="preserve"> </w:t>
      </w:r>
    </w:p>
    <w:p w14:paraId="55C67CBA" w14:textId="78B4801C" w:rsidR="00790850" w:rsidRDefault="000B6E44" w:rsidP="00FD1559">
      <w:pPr>
        <w:pStyle w:val="ListParagraph"/>
      </w:pPr>
      <w:r>
        <w:t xml:space="preserve">Do a close reading of this passage. </w:t>
      </w:r>
      <w:r w:rsidR="0007426D">
        <w:t xml:space="preserve">These verses help us </w:t>
      </w:r>
      <w:r>
        <w:t>clarify</w:t>
      </w:r>
      <w:r w:rsidR="0007426D">
        <w:t xml:space="preserve"> the </w:t>
      </w:r>
      <w:r>
        <w:t xml:space="preserve">motives of the false teachers. What were they trying to accomplish? </w:t>
      </w:r>
      <w:r w:rsidR="004F03E1">
        <w:t>Which verse tells you this?</w:t>
      </w:r>
    </w:p>
    <w:p w14:paraId="000ECDFD" w14:textId="237EA1D0" w:rsidR="00FD1559" w:rsidRDefault="00FD1559" w:rsidP="00FD1559">
      <w:pPr>
        <w:pStyle w:val="ListParagraph"/>
      </w:pPr>
      <w:r>
        <w:lastRenderedPageBreak/>
        <w:t xml:space="preserve">Now go back and </w:t>
      </w:r>
      <w:r w:rsidR="00793929">
        <w:t>look at all the descriptions Paul gives us of this false teaching:</w:t>
      </w:r>
      <w:r w:rsidR="002C379E">
        <w:t xml:space="preserve"> </w:t>
      </w:r>
      <w:hyperlink r:id="rId15" w:history="1">
        <w:r w:rsidR="002C379E" w:rsidRPr="000E2C4B">
          <w:rPr>
            <w:rStyle w:val="Hyperlink"/>
          </w:rPr>
          <w:t>Col. 2:8</w:t>
        </w:r>
      </w:hyperlink>
      <w:r w:rsidR="002C379E">
        <w:t>,</w:t>
      </w:r>
      <w:r w:rsidR="000E2C4B">
        <w:t xml:space="preserve"> </w:t>
      </w:r>
      <w:hyperlink r:id="rId16" w:history="1">
        <w:r w:rsidR="00E10B32" w:rsidRPr="00AC382A">
          <w:rPr>
            <w:rStyle w:val="Hyperlink"/>
          </w:rPr>
          <w:t xml:space="preserve">Col. </w:t>
        </w:r>
        <w:r w:rsidR="00AC382A" w:rsidRPr="00AC382A">
          <w:rPr>
            <w:rStyle w:val="Hyperlink"/>
          </w:rPr>
          <w:t>2:16</w:t>
        </w:r>
        <w:r w:rsidR="00AC382A" w:rsidRPr="00AC382A">
          <w:rPr>
            <w:rStyle w:val="Hyperlink"/>
          </w:rPr>
          <w:softHyphen/>
          <w:t>–23</w:t>
        </w:r>
      </w:hyperlink>
      <w:r w:rsidR="00AC382A">
        <w:t>.</w:t>
      </w:r>
      <w:r w:rsidR="008A2477">
        <w:t xml:space="preserve"> </w:t>
      </w:r>
      <w:r w:rsidR="005E112E">
        <w:t>In your own words, h</w:t>
      </w:r>
      <w:r w:rsidR="008A2477">
        <w:t xml:space="preserve">ow would you describe the false teaching </w:t>
      </w:r>
      <w:r w:rsidR="00D802D5">
        <w:t>that Paul was combatting in Colossians?</w:t>
      </w:r>
    </w:p>
    <w:p w14:paraId="3AABCB1B" w14:textId="77777777" w:rsidR="00606777" w:rsidRDefault="00AC4EE0" w:rsidP="00AC4EE0">
      <w:pPr>
        <w:pStyle w:val="Heading2"/>
      </w:pPr>
      <w:r w:rsidRPr="00AC4EE0">
        <w:t>Think about</w:t>
      </w:r>
    </w:p>
    <w:p w14:paraId="4004A55B" w14:textId="56293A61" w:rsidR="003E239E" w:rsidRDefault="005542F0" w:rsidP="009F114B">
      <w:pPr>
        <w:pStyle w:val="ListParagraph"/>
        <w:numPr>
          <w:ilvl w:val="0"/>
          <w:numId w:val="0"/>
        </w:numPr>
        <w:ind w:left="720"/>
      </w:pPr>
      <w:r>
        <w:t xml:space="preserve">There are two extremes </w:t>
      </w:r>
      <w:r w:rsidR="005A4ECC">
        <w:t>when it comes to</w:t>
      </w:r>
      <w:r w:rsidR="0043490E">
        <w:t xml:space="preserve"> our desires</w:t>
      </w:r>
      <w:r w:rsidR="008F7ACF">
        <w:t xml:space="preserve"> —</w:t>
      </w:r>
      <w:r w:rsidR="00137F67">
        <w:t xml:space="preserve"> </w:t>
      </w:r>
      <w:r w:rsidR="00942B55">
        <w:t>indulge them fully</w:t>
      </w:r>
      <w:r w:rsidR="00377CAA">
        <w:t xml:space="preserve"> </w:t>
      </w:r>
      <w:r w:rsidR="00942B55">
        <w:t xml:space="preserve">or try </w:t>
      </w:r>
      <w:r w:rsidR="00C308A6">
        <w:t>to</w:t>
      </w:r>
      <w:r w:rsidR="00942B55">
        <w:t xml:space="preserve"> restrain them completely.</w:t>
      </w:r>
      <w:r w:rsidR="00221144">
        <w:t xml:space="preserve"> You may know people who have swung closer to one of </w:t>
      </w:r>
      <w:r w:rsidR="0088370B">
        <w:t>end of the continuum</w:t>
      </w:r>
      <w:r w:rsidR="00221144">
        <w:t xml:space="preserve"> or the other</w:t>
      </w:r>
      <w:r w:rsidR="00BB565C">
        <w:t xml:space="preserve">. There are those </w:t>
      </w:r>
      <w:r w:rsidR="00DE3193">
        <w:t xml:space="preserve">abuse food, sex, </w:t>
      </w:r>
      <w:r w:rsidR="00121A48">
        <w:t xml:space="preserve">alcohol, </w:t>
      </w:r>
      <w:r w:rsidR="0088370B">
        <w:t>and/</w:t>
      </w:r>
      <w:r w:rsidR="00121A48">
        <w:t xml:space="preserve">or </w:t>
      </w:r>
      <w:r w:rsidR="00DE3193">
        <w:t>entertainment</w:t>
      </w:r>
      <w:r w:rsidR="00121A48">
        <w:t xml:space="preserve"> and suffer the consequences that come from misus</w:t>
      </w:r>
      <w:r w:rsidR="0088370B">
        <w:t>ing</w:t>
      </w:r>
      <w:r w:rsidR="00121A48">
        <w:t xml:space="preserve"> God’s good gifts</w:t>
      </w:r>
      <w:r w:rsidR="003060D8">
        <w:t>. Then there are those who</w:t>
      </w:r>
      <w:r w:rsidR="00ED639B">
        <w:t>,</w:t>
      </w:r>
      <w:r w:rsidR="003060D8">
        <w:t xml:space="preserve"> </w:t>
      </w:r>
      <w:r w:rsidR="00AB549F">
        <w:t xml:space="preserve">for fear of falling down the slippery slope </w:t>
      </w:r>
      <w:r w:rsidR="00FC4CAC">
        <w:t>into debauchery</w:t>
      </w:r>
      <w:r w:rsidR="00ED639B">
        <w:t>,</w:t>
      </w:r>
      <w:r w:rsidR="00FC4CAC">
        <w:t xml:space="preserve"> </w:t>
      </w:r>
      <w:r w:rsidR="006A729C">
        <w:t>won’t even consider</w:t>
      </w:r>
      <w:r w:rsidR="007D6402">
        <w:t xml:space="preserve"> sleeping in on a Saturday morning or </w:t>
      </w:r>
      <w:r w:rsidR="006A729C">
        <w:t xml:space="preserve">eating a </w:t>
      </w:r>
      <w:r w:rsidR="001212FE">
        <w:t>slice</w:t>
      </w:r>
      <w:r w:rsidR="006A729C">
        <w:t xml:space="preserve"> of chocolate cake.</w:t>
      </w:r>
    </w:p>
    <w:p w14:paraId="30F1881B" w14:textId="77777777" w:rsidR="003E239E" w:rsidRDefault="003E239E" w:rsidP="009F114B">
      <w:pPr>
        <w:pStyle w:val="ListParagraph"/>
        <w:numPr>
          <w:ilvl w:val="0"/>
          <w:numId w:val="0"/>
        </w:numPr>
        <w:ind w:left="720"/>
      </w:pPr>
    </w:p>
    <w:p w14:paraId="4AAF8101" w14:textId="216018BA" w:rsidR="00D1281B" w:rsidRPr="00D1281B" w:rsidRDefault="00053413" w:rsidP="007D30E3">
      <w:pPr>
        <w:pStyle w:val="ListParagraph"/>
        <w:numPr>
          <w:ilvl w:val="0"/>
          <w:numId w:val="0"/>
        </w:numPr>
        <w:ind w:left="720"/>
      </w:pPr>
      <w:r>
        <w:t xml:space="preserve">Because of Jesus we </w:t>
      </w:r>
      <w:r w:rsidR="00FC4CAC">
        <w:t xml:space="preserve">can </w:t>
      </w:r>
      <w:r w:rsidR="0083302D">
        <w:t xml:space="preserve">do more than </w:t>
      </w:r>
      <w:r>
        <w:t xml:space="preserve">avoid </w:t>
      </w:r>
      <w:r w:rsidR="0083302D">
        <w:t>the extremes</w:t>
      </w:r>
      <w:r w:rsidR="00FC4CAC">
        <w:t xml:space="preserve"> —</w:t>
      </w:r>
      <w:r w:rsidR="0083302D">
        <w:t xml:space="preserve"> we can </w:t>
      </w:r>
      <w:r>
        <w:t>live above th</w:t>
      </w:r>
      <w:r w:rsidR="0083302D">
        <w:t>e</w:t>
      </w:r>
      <w:r>
        <w:t xml:space="preserve"> continuum</w:t>
      </w:r>
      <w:r w:rsidR="00EC66F5">
        <w:t xml:space="preserve">. </w:t>
      </w:r>
      <w:r w:rsidR="00377C9B">
        <w:t xml:space="preserve">We don’t belong to this world but live according to </w:t>
      </w:r>
      <w:r w:rsidR="006B18D6">
        <w:t xml:space="preserve">a new reality. </w:t>
      </w:r>
      <w:r w:rsidR="00C86F86">
        <w:t xml:space="preserve">In Christ we </w:t>
      </w:r>
      <w:r w:rsidR="00A81C0D">
        <w:t>don’t have to be</w:t>
      </w:r>
      <w:r w:rsidR="00C86F86">
        <w:t xml:space="preserve"> slaves to our desires nor </w:t>
      </w:r>
      <w:r w:rsidR="00BC2187">
        <w:t>punishers of our flesh. We can live freely and lightly</w:t>
      </w:r>
      <w:r w:rsidR="00A81C0D">
        <w:t xml:space="preserve"> because we ha</w:t>
      </w:r>
      <w:r w:rsidR="00D9693C">
        <w:t xml:space="preserve">ve been raised with Christ and </w:t>
      </w:r>
      <w:r w:rsidR="0004240E">
        <w:t xml:space="preserve">with him are victorious over </w:t>
      </w:r>
      <w:r w:rsidR="006B18D6">
        <w:t>the forces</w:t>
      </w:r>
      <w:r w:rsidR="00D60A1F">
        <w:t xml:space="preserve"> that would oppress us</w:t>
      </w:r>
      <w:r w:rsidR="006B18D6">
        <w:t>, including our own desires.</w:t>
      </w:r>
      <w:r w:rsidR="00D60A1F">
        <w:t xml:space="preserve"> We can </w:t>
      </w:r>
      <w:r w:rsidR="003A57F0">
        <w:t xml:space="preserve">learn to </w:t>
      </w:r>
      <w:r w:rsidR="00BA5CA3">
        <w:t>live a life worthy of the Lord</w:t>
      </w:r>
      <w:r w:rsidR="00E67E58">
        <w:t xml:space="preserve"> where we enjoy God’s good gifts </w:t>
      </w:r>
      <w:r w:rsidR="005D7CC5">
        <w:t>in the ways he intends</w:t>
      </w:r>
      <w:r w:rsidR="00BA5CA3">
        <w:t xml:space="preserve">. </w:t>
      </w:r>
    </w:p>
    <w:p w14:paraId="49F4EE23" w14:textId="77777777" w:rsidR="00787F99" w:rsidRDefault="006F6D5B" w:rsidP="006F6D5B">
      <w:pPr>
        <w:pStyle w:val="Heading2"/>
      </w:pPr>
      <w:r>
        <w:t>Pray</w:t>
      </w:r>
    </w:p>
    <w:p w14:paraId="5C5CA957" w14:textId="76D4D445" w:rsidR="007D30E3" w:rsidRPr="00FF2702" w:rsidRDefault="00D95114" w:rsidP="007D30E3">
      <w:pPr>
        <w:pStyle w:val="ListParagraph"/>
        <w:numPr>
          <w:ilvl w:val="0"/>
          <w:numId w:val="0"/>
        </w:numPr>
        <w:ind w:left="720"/>
      </w:pPr>
      <w:r>
        <w:t xml:space="preserve">Remind yourself what is already true of you “in Christ.” </w:t>
      </w:r>
      <w:r w:rsidR="00ED156A">
        <w:t xml:space="preserve">As believers, we are so </w:t>
      </w:r>
      <w:r w:rsidR="00FB6BB1">
        <w:t xml:space="preserve">completely identified with Christ that </w:t>
      </w:r>
      <w:r w:rsidR="00985E10">
        <w:t>his life</w:t>
      </w:r>
      <w:r w:rsidR="006876BC">
        <w:t xml:space="preserve"> </w:t>
      </w:r>
      <w:r w:rsidR="00985E10">
        <w:t>has</w:t>
      </w:r>
      <w:r w:rsidR="00FB6BB1">
        <w:t xml:space="preserve"> reshape</w:t>
      </w:r>
      <w:r w:rsidR="00985E10">
        <w:t>d</w:t>
      </w:r>
      <w:r w:rsidR="00FB6BB1">
        <w:t xml:space="preserve"> our</w:t>
      </w:r>
      <w:r w:rsidR="006876BC">
        <w:t>s</w:t>
      </w:r>
      <w:r w:rsidR="00FB6BB1">
        <w:t xml:space="preserve">. </w:t>
      </w:r>
      <w:r w:rsidR="008A4444">
        <w:t>Remember</w:t>
      </w:r>
      <w:r w:rsidR="000B2171">
        <w:t xml:space="preserve"> </w:t>
      </w:r>
      <w:r w:rsidR="007D30E3">
        <w:t>Colossians 2:6–7: “</w:t>
      </w:r>
      <w:r w:rsidR="007D30E3" w:rsidRPr="00855B98">
        <w:t>So then, just as you received Christ Jesus as Lord, continue to live your lives in him,</w:t>
      </w:r>
      <w:r w:rsidR="007D30E3">
        <w:t xml:space="preserve"> </w:t>
      </w:r>
      <w:r w:rsidR="007D30E3" w:rsidRPr="00855B98">
        <w:t>rooted and built up in him, strengthened in the faith as you were taught, and overflowing with thankfulness.</w:t>
      </w:r>
      <w:r w:rsidR="007D30E3">
        <w:t>” Make this your prayer today.</w:t>
      </w:r>
    </w:p>
    <w:p w14:paraId="54608855" w14:textId="224F6EDC" w:rsidR="006F6D5B" w:rsidRDefault="006F6D5B" w:rsidP="0032684D">
      <w:pPr>
        <w:pStyle w:val="ListParagraph"/>
        <w:numPr>
          <w:ilvl w:val="0"/>
          <w:numId w:val="0"/>
        </w:numPr>
        <w:ind w:left="720"/>
      </w:pPr>
    </w:p>
    <w:p w14:paraId="165B19FF" w14:textId="77777777" w:rsidR="006A07AD" w:rsidRDefault="006A07AD" w:rsidP="006A07AD">
      <w:pPr>
        <w:pStyle w:val="Heading2"/>
      </w:pPr>
      <w:r>
        <w:t>Talk about</w:t>
      </w:r>
    </w:p>
    <w:p w14:paraId="00BAF38C" w14:textId="12E93673" w:rsidR="005622FF" w:rsidRDefault="005622FF" w:rsidP="00491B00">
      <w:pPr>
        <w:pStyle w:val="ListParagraph"/>
        <w:numPr>
          <w:ilvl w:val="0"/>
          <w:numId w:val="0"/>
        </w:numPr>
        <w:ind w:left="720"/>
      </w:pPr>
      <w:r>
        <w:t xml:space="preserve"> </w:t>
      </w:r>
      <w:r w:rsidR="00114935">
        <w:t xml:space="preserve">Discuss where </w:t>
      </w:r>
      <w:r w:rsidR="00BE2A0E">
        <w:t xml:space="preserve">in our culture </w:t>
      </w:r>
      <w:r w:rsidR="00114935">
        <w:t xml:space="preserve">you see the two extremes — indulging all desire or </w:t>
      </w:r>
      <w:r w:rsidR="0031104C">
        <w:t xml:space="preserve">restraining it completely. What are the consequences to either approach? </w:t>
      </w:r>
      <w:r w:rsidR="00AA4A05">
        <w:t xml:space="preserve">How is </w:t>
      </w:r>
      <w:r w:rsidR="00491B00">
        <w:t>“</w:t>
      </w:r>
      <w:r w:rsidR="00AA4A05">
        <w:t xml:space="preserve">living our lives in Christ, rooted and built up in him” </w:t>
      </w:r>
      <w:r w:rsidR="00BE2A0E">
        <w:t xml:space="preserve">the best </w:t>
      </w:r>
      <w:r w:rsidR="003566B5">
        <w:t>way to live</w:t>
      </w:r>
      <w:r w:rsidR="00491B00">
        <w:t>?</w:t>
      </w:r>
    </w:p>
    <w:p w14:paraId="1F1DFF01" w14:textId="77777777" w:rsidR="005622FF" w:rsidRDefault="005622FF" w:rsidP="005622FF">
      <w:pPr>
        <w:pStyle w:val="Heading1"/>
      </w:pPr>
      <w:r>
        <w:t>Day 4</w:t>
      </w:r>
    </w:p>
    <w:p w14:paraId="5CCC853B" w14:textId="77777777" w:rsidR="005622FF" w:rsidRDefault="00617699" w:rsidP="00617699">
      <w:pPr>
        <w:pStyle w:val="Heading2"/>
      </w:pPr>
      <w:r>
        <w:t>Read</w:t>
      </w:r>
    </w:p>
    <w:p w14:paraId="649027A6" w14:textId="77777777" w:rsidR="001C05BC" w:rsidRPr="001C05BC" w:rsidRDefault="001C05BC" w:rsidP="001C05BC">
      <w:pPr>
        <w:pStyle w:val="Heading3"/>
      </w:pPr>
      <w:r w:rsidRPr="001C05BC">
        <w:t>Colossians 3:1–2 (NIV)</w:t>
      </w:r>
    </w:p>
    <w:p w14:paraId="0FC386EE" w14:textId="515B3AF2" w:rsidR="001C05BC" w:rsidRPr="001C05BC" w:rsidRDefault="00F30145" w:rsidP="001C05BC">
      <w:pPr>
        <w:pStyle w:val="Verses"/>
      </w:pPr>
      <w:r w:rsidRPr="00F30145">
        <w:rPr>
          <w:b/>
          <w:vertAlign w:val="superscript"/>
        </w:rPr>
        <w:lastRenderedPageBreak/>
        <w:t>1</w:t>
      </w:r>
      <w:r w:rsidR="001C05BC" w:rsidRPr="001C05BC">
        <w:t xml:space="preserve">Since, then, you have been raised with Christ, set your hearts on things above, where Christ is, seated at the right hand of God. </w:t>
      </w:r>
      <w:r w:rsidR="001C05BC" w:rsidRPr="001C05BC">
        <w:rPr>
          <w:vertAlign w:val="superscript"/>
        </w:rPr>
        <w:t>2 </w:t>
      </w:r>
      <w:r w:rsidR="001C05BC" w:rsidRPr="001C05BC">
        <w:t>Set your minds on things above, not on earthly things.</w:t>
      </w:r>
    </w:p>
    <w:p w14:paraId="7182C8CA" w14:textId="77777777" w:rsidR="00617699" w:rsidRDefault="00A70C86" w:rsidP="00A70C86">
      <w:pPr>
        <w:pStyle w:val="Heading2"/>
      </w:pPr>
      <w:r>
        <w:t>Study</w:t>
      </w:r>
    </w:p>
    <w:p w14:paraId="3152A4FD" w14:textId="48828006" w:rsidR="00456351" w:rsidRDefault="00667D03" w:rsidP="00946749">
      <w:pPr>
        <w:pStyle w:val="ListParagraph"/>
      </w:pPr>
      <w:r>
        <w:t>In the ancient world, to sit at a ruler</w:t>
      </w:r>
      <w:r w:rsidR="00D47505">
        <w:t>’</w:t>
      </w:r>
      <w:r>
        <w:t xml:space="preserve">s right hand was to be given honor and authority. </w:t>
      </w:r>
      <w:r w:rsidR="00C00050">
        <w:t xml:space="preserve">Read the following verses and </w:t>
      </w:r>
      <w:r w:rsidR="00656D9E">
        <w:t>see what you learn about being a</w:t>
      </w:r>
      <w:r w:rsidR="00FF1A74">
        <w:t>t</w:t>
      </w:r>
      <w:r w:rsidR="00656D9E">
        <w:t xml:space="preserve"> God’s right hand:</w:t>
      </w:r>
      <w:r w:rsidR="00B94EFF">
        <w:t xml:space="preserve"> </w:t>
      </w:r>
      <w:hyperlink r:id="rId17" w:history="1">
        <w:r w:rsidR="002C7C7E" w:rsidRPr="00AC6AED">
          <w:rPr>
            <w:rStyle w:val="Hyperlink"/>
          </w:rPr>
          <w:t>Psalm</w:t>
        </w:r>
        <w:r w:rsidR="00AC6AED" w:rsidRPr="00AC6AED">
          <w:rPr>
            <w:rStyle w:val="Hyperlink"/>
          </w:rPr>
          <w:t>s</w:t>
        </w:r>
        <w:r w:rsidR="002C7C7E" w:rsidRPr="00AC6AED">
          <w:rPr>
            <w:rStyle w:val="Hyperlink"/>
          </w:rPr>
          <w:t xml:space="preserve"> 20:6</w:t>
        </w:r>
      </w:hyperlink>
      <w:r w:rsidR="00AC6AED">
        <w:t xml:space="preserve">, </w:t>
      </w:r>
      <w:hyperlink r:id="rId18" w:history="1">
        <w:r w:rsidR="00656D9E" w:rsidRPr="00656D9E">
          <w:rPr>
            <w:rStyle w:val="Hyperlink"/>
          </w:rPr>
          <w:t>Psalm</w:t>
        </w:r>
        <w:r w:rsidR="00AC6AED">
          <w:rPr>
            <w:rStyle w:val="Hyperlink"/>
          </w:rPr>
          <w:t>s</w:t>
        </w:r>
        <w:r w:rsidR="00656D9E" w:rsidRPr="00656D9E">
          <w:rPr>
            <w:rStyle w:val="Hyperlink"/>
          </w:rPr>
          <w:t xml:space="preserve"> 110:1</w:t>
        </w:r>
      </w:hyperlink>
      <w:r w:rsidR="008A2BCA">
        <w:t>. Christ rules at the right hand of the father:</w:t>
      </w:r>
      <w:r w:rsidR="00656D9E">
        <w:t xml:space="preserve"> </w:t>
      </w:r>
      <w:hyperlink r:id="rId19" w:history="1">
        <w:r w:rsidR="00E9356D" w:rsidRPr="00E9356D">
          <w:rPr>
            <w:rStyle w:val="Hyperlink"/>
          </w:rPr>
          <w:t>Ephesians 1:20</w:t>
        </w:r>
      </w:hyperlink>
      <w:r w:rsidR="008A2BCA">
        <w:t xml:space="preserve">, </w:t>
      </w:r>
      <w:hyperlink r:id="rId20" w:history="1">
        <w:r w:rsidR="00456351" w:rsidRPr="00456351">
          <w:rPr>
            <w:rStyle w:val="Hyperlink"/>
          </w:rPr>
          <w:t>Hebrews 1:3</w:t>
        </w:r>
      </w:hyperlink>
      <w:r w:rsidR="00C71010">
        <w:t xml:space="preserve">, </w:t>
      </w:r>
      <w:hyperlink r:id="rId21" w:history="1">
        <w:r w:rsidR="00C71010" w:rsidRPr="00C71010">
          <w:rPr>
            <w:rStyle w:val="Hyperlink"/>
          </w:rPr>
          <w:t>1 Peter 3:22</w:t>
        </w:r>
      </w:hyperlink>
      <w:r w:rsidR="00962D48">
        <w:t xml:space="preserve">. He </w:t>
      </w:r>
      <w:r w:rsidR="00AA33DC">
        <w:t xml:space="preserve">is </w:t>
      </w:r>
      <w:r w:rsidR="00962D48">
        <w:t xml:space="preserve">also </w:t>
      </w:r>
      <w:r w:rsidR="00AA33DC">
        <w:t xml:space="preserve">there </w:t>
      </w:r>
      <w:r w:rsidR="00962D48">
        <w:t>interced</w:t>
      </w:r>
      <w:r w:rsidR="00AA33DC">
        <w:t>ing</w:t>
      </w:r>
      <w:r w:rsidR="00F43DE5">
        <w:t xml:space="preserve"> for us</w:t>
      </w:r>
      <w:r w:rsidR="00AA33DC">
        <w:t xml:space="preserve"> </w:t>
      </w:r>
      <w:hyperlink r:id="rId22" w:history="1">
        <w:r w:rsidR="00AA33DC" w:rsidRPr="00AA33DC">
          <w:rPr>
            <w:rStyle w:val="Hyperlink"/>
          </w:rPr>
          <w:t>Romans 8:34</w:t>
        </w:r>
      </w:hyperlink>
      <w:r w:rsidR="005A514E">
        <w:t xml:space="preserve">, </w:t>
      </w:r>
      <w:hyperlink r:id="rId23" w:history="1">
        <w:r w:rsidR="00E73ACE" w:rsidRPr="00E73ACE">
          <w:rPr>
            <w:rStyle w:val="Hyperlink"/>
          </w:rPr>
          <w:t>Hebrews 7:25</w:t>
        </w:r>
      </w:hyperlink>
      <w:r w:rsidR="00AA33DC">
        <w:t>.</w:t>
      </w:r>
    </w:p>
    <w:p w14:paraId="61729C34" w14:textId="545ADF0D" w:rsidR="00336786" w:rsidRDefault="00336786" w:rsidP="00336786">
      <w:pPr>
        <w:pStyle w:val="ListParagraph"/>
      </w:pPr>
      <w:r>
        <w:t xml:space="preserve">What does it mean </w:t>
      </w:r>
      <w:r w:rsidR="00EF0A69">
        <w:t>for</w:t>
      </w:r>
      <w:r>
        <w:t xml:space="preserve"> you that Christ is </w:t>
      </w:r>
      <w:r w:rsidR="008668D5">
        <w:t xml:space="preserve">right now </w:t>
      </w:r>
      <w:r>
        <w:t xml:space="preserve">both ruling and interceding? </w:t>
      </w:r>
    </w:p>
    <w:p w14:paraId="21D41D3E" w14:textId="77777777" w:rsidR="00336786" w:rsidRDefault="00336786" w:rsidP="00336786">
      <w:pPr>
        <w:pStyle w:val="ListParagraph"/>
        <w:numPr>
          <w:ilvl w:val="0"/>
          <w:numId w:val="0"/>
        </w:numPr>
        <w:ind w:left="720"/>
      </w:pPr>
    </w:p>
    <w:p w14:paraId="4803ACC2" w14:textId="23A2A2F7" w:rsidR="0098338C" w:rsidRDefault="000B4337" w:rsidP="00456351">
      <w:pPr>
        <w:pStyle w:val="Heading2"/>
      </w:pPr>
      <w:r>
        <w:t>Think about</w:t>
      </w:r>
    </w:p>
    <w:p w14:paraId="4FBE8DE7" w14:textId="44D60B11" w:rsidR="006B04ED" w:rsidRDefault="00310BB8" w:rsidP="0019652C">
      <w:pPr>
        <w:pStyle w:val="ListParagraph"/>
        <w:numPr>
          <w:ilvl w:val="0"/>
          <w:numId w:val="0"/>
        </w:numPr>
        <w:ind w:left="720"/>
      </w:pPr>
      <w:r>
        <w:t>Paul invites the believers in Colossians to embrace their new life in Christ by “setting their hearts</w:t>
      </w:r>
      <w:r w:rsidR="00AA5DC1">
        <w:t xml:space="preserve"> </w:t>
      </w:r>
      <w:r>
        <w:t xml:space="preserve">on things above where Christ is” (3:1). Commentator Scot McKnight clarifies that this does not mean Christians are to ignore this present world, but </w:t>
      </w:r>
      <w:r w:rsidR="003113BA">
        <w:t xml:space="preserve">they are to </w:t>
      </w:r>
      <w:r>
        <w:t>live in this world “on the basis of the rule of Christ over all other powers”</w:t>
      </w:r>
      <w:r w:rsidR="009A6597" w:rsidRPr="009A6597">
        <w:rPr>
          <w:rFonts w:ascii="Calibri" w:eastAsiaTheme="minorHAnsi" w:hAnsi="Calibri" w:cs="Calibri"/>
          <w:color w:val="666660" w:themeColor="text2" w:themeTint="BF"/>
          <w:vertAlign w:val="superscript"/>
          <w:lang w:eastAsia="ja-JP"/>
        </w:rPr>
        <w:t xml:space="preserve"> </w:t>
      </w:r>
      <w:r w:rsidR="009A6597" w:rsidRPr="00A918DC">
        <w:rPr>
          <w:rFonts w:ascii="Calibri" w:eastAsiaTheme="minorHAnsi" w:hAnsi="Calibri" w:cs="Calibri"/>
          <w:color w:val="666660" w:themeColor="text2" w:themeTint="BF"/>
          <w:vertAlign w:val="superscript"/>
          <w:lang w:eastAsia="ja-JP"/>
        </w:rPr>
        <w:footnoteReference w:id="3"/>
      </w:r>
    </w:p>
    <w:p w14:paraId="7C4616AD" w14:textId="77777777" w:rsidR="0019652C" w:rsidRDefault="0019652C" w:rsidP="0019652C">
      <w:pPr>
        <w:pStyle w:val="ListParagraph"/>
        <w:numPr>
          <w:ilvl w:val="0"/>
          <w:numId w:val="0"/>
        </w:numPr>
        <w:ind w:left="720"/>
      </w:pPr>
    </w:p>
    <w:p w14:paraId="5A23EB75" w14:textId="6B4FAD00" w:rsidR="003618C0" w:rsidRDefault="00FF1A74" w:rsidP="0088190F">
      <w:pPr>
        <w:pStyle w:val="ListParagraph"/>
        <w:numPr>
          <w:ilvl w:val="0"/>
          <w:numId w:val="0"/>
        </w:numPr>
        <w:ind w:left="720"/>
      </w:pPr>
      <w:r>
        <w:t xml:space="preserve">The false teachers are focused on earthly things </w:t>
      </w:r>
      <w:r w:rsidR="00B05705">
        <w:t>and their</w:t>
      </w:r>
      <w:r>
        <w:t xml:space="preserve"> attention is on the “elemental spiritual forces of this world” (2:20).</w:t>
      </w:r>
      <w:r w:rsidR="00A918DC">
        <w:t xml:space="preserve"> </w:t>
      </w:r>
      <w:r>
        <w:t>The</w:t>
      </w:r>
      <w:r w:rsidR="00AA5DC1">
        <w:t xml:space="preserve">y </w:t>
      </w:r>
      <w:r>
        <w:t xml:space="preserve">have drawn the Colossians’ focus there as well. </w:t>
      </w:r>
      <w:r w:rsidR="00C64160">
        <w:t xml:space="preserve">Paul wants them to lift their eyes </w:t>
      </w:r>
      <w:r w:rsidR="001055C7">
        <w:t>and</w:t>
      </w:r>
      <w:r w:rsidR="00721278">
        <w:t xml:space="preserve"> set their minds on</w:t>
      </w:r>
      <w:r w:rsidR="00C64160">
        <w:t xml:space="preserve"> Christ — </w:t>
      </w:r>
      <w:r w:rsidR="00B00DFC">
        <w:t xml:space="preserve">bodily resurrected, fully victorious, and given all authority in heaven and earth. </w:t>
      </w:r>
      <w:r w:rsidR="00026E6F">
        <w:t>He is our true Lord, and it’s him we worship and serve</w:t>
      </w:r>
      <w:r w:rsidR="00BE2CFF">
        <w:t xml:space="preserve"> above all else.</w:t>
      </w:r>
    </w:p>
    <w:p w14:paraId="47E35578" w14:textId="77777777" w:rsidR="00A85543" w:rsidRDefault="00A85543" w:rsidP="00A85543">
      <w:pPr>
        <w:pStyle w:val="Heading2"/>
      </w:pPr>
      <w:r>
        <w:t>Pray</w:t>
      </w:r>
    </w:p>
    <w:p w14:paraId="43D397E4" w14:textId="653FF3F7" w:rsidR="0088190F" w:rsidRDefault="00B67C27" w:rsidP="0088190F">
      <w:pPr>
        <w:pStyle w:val="ListParagraph"/>
        <w:numPr>
          <w:ilvl w:val="0"/>
          <w:numId w:val="0"/>
        </w:numPr>
        <w:ind w:left="720"/>
      </w:pPr>
      <w:r>
        <w:t>On what is your heart</w:t>
      </w:r>
      <w:r w:rsidR="0088190F">
        <w:t xml:space="preserve"> currently set? </w:t>
      </w:r>
      <w:r>
        <w:t>In biblical terms, this doesn’t just mean your affection or emotion, but your will</w:t>
      </w:r>
      <w:r w:rsidR="0062493A">
        <w:t xml:space="preserve">. </w:t>
      </w:r>
      <w:r w:rsidR="0088190F">
        <w:t xml:space="preserve">Who </w:t>
      </w:r>
      <w:r w:rsidR="0062493A">
        <w:t>or</w:t>
      </w:r>
      <w:r w:rsidR="0088190F">
        <w:t xml:space="preserve"> what gets your primary allegiance? What would it mean for you to </w:t>
      </w:r>
      <w:r w:rsidR="00440302">
        <w:t xml:space="preserve">fully </w:t>
      </w:r>
      <w:r w:rsidR="0088190F">
        <w:t>set your mind on things above? Pray over your answers</w:t>
      </w:r>
      <w:r w:rsidR="009926AB">
        <w:t>.</w:t>
      </w:r>
    </w:p>
    <w:p w14:paraId="7752A904" w14:textId="16B5498E" w:rsidR="00A85543" w:rsidRPr="00A85543" w:rsidRDefault="00A85543" w:rsidP="0032684D">
      <w:pPr>
        <w:pStyle w:val="ListParagraph"/>
        <w:numPr>
          <w:ilvl w:val="0"/>
          <w:numId w:val="0"/>
        </w:numPr>
        <w:ind w:left="720"/>
      </w:pPr>
    </w:p>
    <w:p w14:paraId="392B0925" w14:textId="77777777" w:rsidR="00FC16EA" w:rsidRDefault="000F5528" w:rsidP="000F5528">
      <w:pPr>
        <w:pStyle w:val="Heading2"/>
      </w:pPr>
      <w:r>
        <w:lastRenderedPageBreak/>
        <w:t>Talk about</w:t>
      </w:r>
    </w:p>
    <w:p w14:paraId="430AB2AC" w14:textId="778ADCB1" w:rsidR="000F5528" w:rsidRDefault="008D2E45" w:rsidP="008D2E45">
      <w:pPr>
        <w:pStyle w:val="ListParagraph"/>
        <w:numPr>
          <w:ilvl w:val="0"/>
          <w:numId w:val="0"/>
        </w:numPr>
        <w:ind w:left="720"/>
      </w:pPr>
      <w:r>
        <w:t xml:space="preserve">Discuss some of the practical implications for </w:t>
      </w:r>
      <w:hyperlink r:id="rId24" w:history="1">
        <w:r w:rsidRPr="000264E5">
          <w:rPr>
            <w:rStyle w:val="Hyperlink"/>
          </w:rPr>
          <w:t>Colossians 3:1–2</w:t>
        </w:r>
      </w:hyperlink>
      <w:r>
        <w:t xml:space="preserve">. </w:t>
      </w:r>
      <w:r w:rsidR="00102135">
        <w:t xml:space="preserve">How does someone </w:t>
      </w:r>
      <w:r w:rsidR="00EC1524">
        <w:t>live who has</w:t>
      </w:r>
      <w:r w:rsidR="001D0DBC">
        <w:t xml:space="preserve"> a</w:t>
      </w:r>
      <w:r w:rsidR="00D33E95">
        <w:t xml:space="preserve"> heart</w:t>
      </w:r>
      <w:r w:rsidR="009926AB">
        <w:t>, will, and</w:t>
      </w:r>
      <w:r w:rsidR="00D33E95">
        <w:t xml:space="preserve"> mind</w:t>
      </w:r>
      <w:r w:rsidR="009926AB">
        <w:t xml:space="preserve"> </w:t>
      </w:r>
      <w:r w:rsidR="000264E5">
        <w:t xml:space="preserve">that is </w:t>
      </w:r>
      <w:r w:rsidR="009926AB">
        <w:t>set on Christ</w:t>
      </w:r>
      <w:r w:rsidR="001D0DBC">
        <w:t xml:space="preserve"> and his rule, rather than on earthly things</w:t>
      </w:r>
      <w:r w:rsidR="00102135">
        <w:t xml:space="preserve">? What would be important to them? </w:t>
      </w:r>
      <w:r w:rsidR="001215FE">
        <w:t xml:space="preserve">What would their priorities look like? </w:t>
      </w:r>
      <w:r w:rsidR="002D47F7">
        <w:t xml:space="preserve">Where would they invest their time and money? </w:t>
      </w:r>
      <w:r w:rsidR="001215FE">
        <w:t>How would they treat others?</w:t>
      </w:r>
      <w:r w:rsidR="00752D94">
        <w:t xml:space="preserve"> </w:t>
      </w:r>
    </w:p>
    <w:p w14:paraId="0C754F59" w14:textId="77777777" w:rsidR="000E7F13" w:rsidRDefault="000E7F13" w:rsidP="000E7F13"/>
    <w:p w14:paraId="0B71BB2A" w14:textId="77777777" w:rsidR="000E7F13" w:rsidRDefault="00871D82" w:rsidP="00871D82">
      <w:pPr>
        <w:pStyle w:val="Heading1"/>
      </w:pPr>
      <w:r>
        <w:t>Day 5</w:t>
      </w:r>
    </w:p>
    <w:p w14:paraId="2525E5B8" w14:textId="77777777" w:rsidR="00871D82" w:rsidRDefault="00871D82" w:rsidP="00871D82">
      <w:pPr>
        <w:pStyle w:val="Heading2"/>
      </w:pPr>
      <w:r>
        <w:t>Read</w:t>
      </w:r>
    </w:p>
    <w:p w14:paraId="4328A56F" w14:textId="77777777" w:rsidR="009D3C7D" w:rsidRPr="009D3C7D" w:rsidRDefault="009D3C7D" w:rsidP="009D3C7D">
      <w:pPr>
        <w:pStyle w:val="Heading3"/>
      </w:pPr>
      <w:r w:rsidRPr="009D3C7D">
        <w:t>Colossians 3:3–4 (NIV)</w:t>
      </w:r>
    </w:p>
    <w:p w14:paraId="095F5E55" w14:textId="77777777" w:rsidR="009D3C7D" w:rsidRPr="009D3C7D" w:rsidRDefault="009D3C7D" w:rsidP="009D3C7D">
      <w:pPr>
        <w:pStyle w:val="Verses"/>
      </w:pPr>
      <w:r w:rsidRPr="009D3C7D">
        <w:rPr>
          <w:vertAlign w:val="superscript"/>
        </w:rPr>
        <w:t>3 </w:t>
      </w:r>
      <w:r w:rsidRPr="009D3C7D">
        <w:t xml:space="preserve">For you died, and your life is now hidden with Christ in God. </w:t>
      </w:r>
      <w:r w:rsidRPr="009D3C7D">
        <w:rPr>
          <w:vertAlign w:val="superscript"/>
        </w:rPr>
        <w:t>4 </w:t>
      </w:r>
      <w:r w:rsidRPr="009D3C7D">
        <w:t>When Christ, who is your life, appears, then you also will appear with him in glory.</w:t>
      </w:r>
    </w:p>
    <w:p w14:paraId="12B43A94" w14:textId="77777777" w:rsidR="00871D82" w:rsidRDefault="007A7143" w:rsidP="007A7143">
      <w:pPr>
        <w:pStyle w:val="Heading2"/>
      </w:pPr>
      <w:r>
        <w:t>Study</w:t>
      </w:r>
    </w:p>
    <w:p w14:paraId="30670766" w14:textId="5AD59C0E" w:rsidR="003D1C68" w:rsidRDefault="003D1C68" w:rsidP="003D1C68">
      <w:pPr>
        <w:pStyle w:val="ListParagraph"/>
      </w:pPr>
      <w:r w:rsidRPr="003D1C68">
        <w:t>Here Paul once again connects Christ’s death with the believer. According to McKnight, “Co-crucifixion in Pauline theology is nothing less than participation in the crucifixion of Jesus and all that it accomplishes—namely, forgiveness of sins and the defeat of death, the flesh (2:11), and the powers (2:13–15). It is rather clear in all of Paul’s letters that what is said theologically—they died, they were raised with Christ—is both true and something to be realized over time</w:t>
      </w:r>
      <w:r w:rsidRPr="003D1C68">
        <w:rPr>
          <w:vertAlign w:val="superscript"/>
        </w:rPr>
        <w:footnoteReference w:id="4"/>
      </w:r>
      <w:r w:rsidRPr="003D1C68">
        <w:t xml:space="preserve">  </w:t>
      </w:r>
    </w:p>
    <w:p w14:paraId="273804C7" w14:textId="76BC49C5" w:rsidR="00493362" w:rsidRPr="00E63E19" w:rsidRDefault="00725150" w:rsidP="00183F3C">
      <w:pPr>
        <w:pStyle w:val="ListParagraph"/>
      </w:pPr>
      <w:r>
        <w:t xml:space="preserve">Read the Faithlife Bible </w:t>
      </w:r>
      <w:hyperlink r:id="rId25" w:history="1">
        <w:r w:rsidRPr="00725150">
          <w:rPr>
            <w:rStyle w:val="Hyperlink"/>
          </w:rPr>
          <w:t>notes</w:t>
        </w:r>
      </w:hyperlink>
      <w:r>
        <w:t xml:space="preserve"> for Colossians 3:4. What do you learn?</w:t>
      </w:r>
    </w:p>
    <w:p w14:paraId="2B1C04EF" w14:textId="5A7B699D" w:rsidR="00E63E19" w:rsidRDefault="00E63E19" w:rsidP="00E63E19">
      <w:pPr>
        <w:pStyle w:val="Heading2"/>
      </w:pPr>
      <w:r>
        <w:t>Think about</w:t>
      </w:r>
    </w:p>
    <w:p w14:paraId="4B8F9682" w14:textId="151EE5BF" w:rsidR="00292D2D" w:rsidRDefault="008A0D38" w:rsidP="008D585B">
      <w:pPr>
        <w:pStyle w:val="ListParagraph"/>
        <w:numPr>
          <w:ilvl w:val="0"/>
          <w:numId w:val="0"/>
        </w:numPr>
        <w:ind w:left="720"/>
      </w:pPr>
      <w:r>
        <w:t xml:space="preserve">N.T. Wright sums up </w:t>
      </w:r>
      <w:hyperlink r:id="rId26" w:history="1">
        <w:r w:rsidRPr="00922143">
          <w:rPr>
            <w:rStyle w:val="Hyperlink"/>
          </w:rPr>
          <w:t>Colossians 3:1-</w:t>
        </w:r>
        <w:r w:rsidR="008D585B" w:rsidRPr="00922143">
          <w:rPr>
            <w:rStyle w:val="Hyperlink"/>
          </w:rPr>
          <w:t>4</w:t>
        </w:r>
      </w:hyperlink>
      <w:r w:rsidR="008D585B">
        <w:t xml:space="preserve"> this way:</w:t>
      </w:r>
    </w:p>
    <w:p w14:paraId="3D688066" w14:textId="77777777" w:rsidR="00051FCB" w:rsidRDefault="00051FCB" w:rsidP="008D585B">
      <w:pPr>
        <w:pStyle w:val="ListParagraph"/>
        <w:numPr>
          <w:ilvl w:val="0"/>
          <w:numId w:val="0"/>
        </w:numPr>
        <w:ind w:left="720"/>
      </w:pPr>
    </w:p>
    <w:p w14:paraId="076DB134" w14:textId="7DCA5FF1" w:rsidR="008D585B" w:rsidRPr="00412782" w:rsidRDefault="001F794B" w:rsidP="00412782">
      <w:pPr>
        <w:pStyle w:val="ListParagraph"/>
        <w:numPr>
          <w:ilvl w:val="0"/>
          <w:numId w:val="0"/>
        </w:numPr>
        <w:ind w:left="720"/>
      </w:pPr>
      <w:r>
        <w:t>“</w:t>
      </w:r>
      <w:r w:rsidR="00A6756B" w:rsidRPr="00A6756B">
        <w:t>You died with the Messiah; so you don’t belong in the old world any more</w:t>
      </w:r>
      <w:r w:rsidR="00412782">
        <w:t>…</w:t>
      </w:r>
      <w:r w:rsidR="008D585B" w:rsidRPr="008D585B">
        <w:t xml:space="preserve">Once you realize that, there appears before you the new way towards a genuine, fulfilling holiness. ‘If you were raised to life with the king, search for the things that are above!’ Learn to think about the things that are above, not the things that belong to the present world of change </w:t>
      </w:r>
      <w:r w:rsidR="008D585B" w:rsidRPr="008D585B">
        <w:lastRenderedPageBreak/>
        <w:t xml:space="preserve">and decay. In fact, learning to </w:t>
      </w:r>
      <w:r w:rsidR="008D585B" w:rsidRPr="00412782">
        <w:rPr>
          <w:i/>
        </w:rPr>
        <w:t>think</w:t>
      </w:r>
      <w:r w:rsidR="008D585B" w:rsidRPr="008D585B">
        <w:t>, rather than merely going with the flow of the world on the one hand, or blindly obeying what look like stringent regulations on the other, is part of the key to it all.</w:t>
      </w:r>
    </w:p>
    <w:p w14:paraId="742031EB" w14:textId="77777777" w:rsidR="008D585B" w:rsidRDefault="008D585B" w:rsidP="008D585B">
      <w:pPr>
        <w:pStyle w:val="ListParagraph"/>
        <w:numPr>
          <w:ilvl w:val="0"/>
          <w:numId w:val="0"/>
        </w:numPr>
        <w:ind w:left="720"/>
      </w:pPr>
    </w:p>
    <w:p w14:paraId="237E1171" w14:textId="1A4C0906" w:rsidR="008D585B" w:rsidRPr="00292D2D" w:rsidRDefault="008D585B" w:rsidP="008D585B">
      <w:pPr>
        <w:pStyle w:val="ListParagraph"/>
        <w:numPr>
          <w:ilvl w:val="0"/>
          <w:numId w:val="0"/>
        </w:numPr>
        <w:ind w:left="720"/>
      </w:pPr>
      <w:r w:rsidRPr="008D585B">
        <w:t>One aspect of Christian maturity, and certainly one of the road signs on the surprising route to Christian holiness, is that the mind must grasp the truth: ‘you died, and your life has been hidden with the king, in God!’ Once the mind has grasped it, the heart and will may start to come on board. And once that happens the way lies open to joyful Christian holiness. Don’t settle for short cuts.</w:t>
      </w:r>
      <w:r>
        <w:t>”</w:t>
      </w:r>
      <w:r w:rsidRPr="008D585B">
        <w:rPr>
          <w:vertAlign w:val="superscript"/>
        </w:rPr>
        <w:footnoteReference w:id="5"/>
      </w:r>
    </w:p>
    <w:p w14:paraId="3828BB42" w14:textId="77777777" w:rsidR="00687085" w:rsidRDefault="00687085" w:rsidP="00687085">
      <w:pPr>
        <w:pStyle w:val="Heading2"/>
      </w:pPr>
      <w:r>
        <w:t>Pray</w:t>
      </w:r>
    </w:p>
    <w:p w14:paraId="0DA4B2D0" w14:textId="040797B3" w:rsidR="00687085" w:rsidRDefault="00051FCB" w:rsidP="00687085">
      <w:pPr>
        <w:pStyle w:val="ListParagraph"/>
        <w:numPr>
          <w:ilvl w:val="0"/>
          <w:numId w:val="0"/>
        </w:numPr>
        <w:ind w:left="720"/>
      </w:pPr>
      <w:r>
        <w:t>Rejoice in prayer over the amazing truths we are uncovering in Colossians</w:t>
      </w:r>
      <w:r w:rsidR="00AE3032">
        <w:t>.</w:t>
      </w:r>
      <w:r>
        <w:t xml:space="preserve"> Skim back through </w:t>
      </w:r>
      <w:hyperlink r:id="rId27" w:history="1">
        <w:r w:rsidRPr="00922143">
          <w:rPr>
            <w:rStyle w:val="Hyperlink"/>
          </w:rPr>
          <w:t>our reading this week</w:t>
        </w:r>
      </w:hyperlink>
      <w:r>
        <w:t>, and praise God for</w:t>
      </w:r>
      <w:r w:rsidR="005838C7">
        <w:t xml:space="preserve"> all that he has done through Christ.</w:t>
      </w:r>
    </w:p>
    <w:p w14:paraId="026C9541" w14:textId="77777777" w:rsidR="00AE3032" w:rsidRDefault="00AE3032" w:rsidP="00AE3032">
      <w:pPr>
        <w:pStyle w:val="Heading2"/>
      </w:pPr>
      <w:r>
        <w:t>Talk about</w:t>
      </w:r>
    </w:p>
    <w:p w14:paraId="0583F3E9" w14:textId="3191EEA5" w:rsidR="00EB70BF" w:rsidRPr="00AE3032" w:rsidRDefault="004178C1" w:rsidP="00922143">
      <w:pPr>
        <w:pStyle w:val="ListParagraph"/>
      </w:pPr>
      <w:r>
        <w:t>Share</w:t>
      </w:r>
      <w:r w:rsidR="00922143">
        <w:t xml:space="preserve"> what the Spirit is teaching you through Colossians. Discuss how you are applying it to your lives and pray for one another to continue to grow in the knowledge of Christ!</w:t>
      </w:r>
    </w:p>
    <w:sectPr w:rsidR="00EB70BF" w:rsidRPr="00AE3032" w:rsidSect="00420AFB">
      <w:footerReference w:type="default" r:id="rId28"/>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6FDA" w14:textId="77777777" w:rsidR="007B64AB" w:rsidRDefault="007B64AB" w:rsidP="00174840">
      <w:r>
        <w:separator/>
      </w:r>
    </w:p>
  </w:endnote>
  <w:endnote w:type="continuationSeparator" w:id="0">
    <w:p w14:paraId="7E9F2375" w14:textId="77777777" w:rsidR="007B64AB" w:rsidRDefault="007B64AB" w:rsidP="00174840">
      <w:r>
        <w:continuationSeparator/>
      </w:r>
    </w:p>
  </w:endnote>
  <w:endnote w:type="continuationNotice" w:id="1">
    <w:p w14:paraId="7EE03B09" w14:textId="77777777" w:rsidR="007B64AB" w:rsidRDefault="007B6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Proxima Nova">
    <w:altName w:val="Tahoma"/>
    <w:panose1 w:val="02000506030000020004"/>
    <w:charset w:val="00"/>
    <w:family w:val="auto"/>
    <w:notTrueType/>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9B93A97"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042A" w14:textId="77777777" w:rsidR="007B64AB" w:rsidRDefault="007B64AB" w:rsidP="00174840">
      <w:r>
        <w:separator/>
      </w:r>
    </w:p>
  </w:footnote>
  <w:footnote w:type="continuationSeparator" w:id="0">
    <w:p w14:paraId="04835BAC" w14:textId="77777777" w:rsidR="007B64AB" w:rsidRDefault="007B64AB" w:rsidP="00174840">
      <w:r>
        <w:continuationSeparator/>
      </w:r>
    </w:p>
  </w:footnote>
  <w:footnote w:type="continuationNotice" w:id="1">
    <w:p w14:paraId="163430E8" w14:textId="77777777" w:rsidR="007B64AB" w:rsidRDefault="007B64AB">
      <w:pPr>
        <w:spacing w:after="0" w:line="240" w:lineRule="auto"/>
      </w:pPr>
    </w:p>
  </w:footnote>
  <w:footnote w:id="2">
    <w:p w14:paraId="3E20494E" w14:textId="77777777" w:rsidR="001D409D" w:rsidRDefault="001D409D" w:rsidP="001D409D">
      <w:r>
        <w:rPr>
          <w:vertAlign w:val="superscript"/>
        </w:rPr>
        <w:footnoteRef/>
      </w:r>
      <w:r>
        <w:t xml:space="preserve"> Douglas J. Moo</w:t>
      </w:r>
      <w:r w:rsidRPr="00692D57">
        <w:rPr>
          <w:i/>
          <w:iCs/>
          <w:color w:val="auto"/>
        </w:rPr>
        <w:t xml:space="preserve">, </w:t>
      </w:r>
      <w:hyperlink r:id="rId1" w:history="1">
        <w:r w:rsidRPr="00692D57">
          <w:rPr>
            <w:i/>
            <w:iCs/>
            <w:color w:val="auto"/>
          </w:rPr>
          <w:t>The Letters to the Colossians and to Philemon</w:t>
        </w:r>
      </w:hyperlink>
      <w:r w:rsidRPr="00692D57">
        <w:rPr>
          <w:i/>
          <w:iCs/>
          <w:color w:val="auto"/>
        </w:rPr>
        <w:t>,</w:t>
      </w:r>
      <w:r w:rsidRPr="00692D57">
        <w:rPr>
          <w:color w:val="auto"/>
        </w:rPr>
        <w:t xml:space="preserve"> </w:t>
      </w:r>
      <w:r>
        <w:t>The Pillar New Testament Commentary (Grand Rapids, MI: William B. Eerdmans Pub. Co., 2008), 229.</w:t>
      </w:r>
    </w:p>
  </w:footnote>
  <w:footnote w:id="3">
    <w:p w14:paraId="483247CE" w14:textId="77777777" w:rsidR="009A6597" w:rsidRDefault="009A6597" w:rsidP="009A6597">
      <w:r>
        <w:rPr>
          <w:vertAlign w:val="superscript"/>
        </w:rPr>
        <w:footnoteRef/>
      </w:r>
      <w:r>
        <w:t xml:space="preserve"> Scot McKnight</w:t>
      </w:r>
      <w:r w:rsidRPr="008D2E45">
        <w:rPr>
          <w:color w:val="auto"/>
        </w:rPr>
        <w:t xml:space="preserve">, </w:t>
      </w:r>
      <w:hyperlink r:id="rId2" w:history="1">
        <w:r w:rsidRPr="008D2E45">
          <w:rPr>
            <w:i/>
            <w:color w:val="auto"/>
          </w:rPr>
          <w:t>The Letter to the Colossians</w:t>
        </w:r>
      </w:hyperlink>
      <w:r>
        <w:t>, ed. Ned B. Stonehouse et al., The New International Commentary on the New Testament (Grand Rapids, MI: William B. Eerdmans Publishing Company, 2018), 293.</w:t>
      </w:r>
    </w:p>
  </w:footnote>
  <w:footnote w:id="4">
    <w:p w14:paraId="694F9535" w14:textId="77777777" w:rsidR="003D1C68" w:rsidRDefault="003D1C68" w:rsidP="003D1C68">
      <w:r>
        <w:rPr>
          <w:vertAlign w:val="superscript"/>
        </w:rPr>
        <w:footnoteRef/>
      </w:r>
      <w:r>
        <w:t xml:space="preserve"> Scot McKnight</w:t>
      </w:r>
      <w:r w:rsidRPr="003D1C68">
        <w:rPr>
          <w:color w:val="auto"/>
        </w:rPr>
        <w:t xml:space="preserve">, </w:t>
      </w:r>
      <w:hyperlink r:id="rId3" w:history="1">
        <w:r w:rsidRPr="003D1C68">
          <w:rPr>
            <w:i/>
            <w:color w:val="auto"/>
          </w:rPr>
          <w:t>The Letter to the Colossians</w:t>
        </w:r>
      </w:hyperlink>
      <w:r w:rsidRPr="003D1C68">
        <w:rPr>
          <w:color w:val="auto"/>
        </w:rPr>
        <w:t>,</w:t>
      </w:r>
      <w:r>
        <w:t xml:space="preserve"> ed. Ned B. Stonehouse et al., The New International Commentary on the New Testament (Grand Rapids, MI: William B. Eerdmans Publishing Company, 2018), 294.</w:t>
      </w:r>
    </w:p>
  </w:footnote>
  <w:footnote w:id="5">
    <w:p w14:paraId="0DB3259F" w14:textId="085EE56C" w:rsidR="008D585B" w:rsidRDefault="008D585B" w:rsidP="008D585B">
      <w:r>
        <w:rPr>
          <w:vertAlign w:val="superscript"/>
        </w:rPr>
        <w:footnoteRef/>
      </w:r>
      <w:r>
        <w:t xml:space="preserve"> Tom Wright, </w:t>
      </w:r>
      <w:r w:rsidRPr="00051FCB">
        <w:rPr>
          <w:i/>
          <w:color w:val="auto"/>
        </w:rPr>
        <w:t>Paul for Everyone: The Prison Letters: Ephesians, Philippians, Colossians, and Philemon</w:t>
      </w:r>
      <w:r w:rsidRPr="00051FCB">
        <w:rPr>
          <w:color w:val="auto"/>
        </w:rPr>
        <w:t xml:space="preserve"> (Lo</w:t>
      </w:r>
      <w:r>
        <w:t>ndon: Society for Promoting Christian Knowledge, 2004), 176.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500EA"/>
    <w:multiLevelType w:val="hybridMultilevel"/>
    <w:tmpl w:val="9E4E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E4497"/>
    <w:multiLevelType w:val="hybridMultilevel"/>
    <w:tmpl w:val="4DB2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5"/>
  </w:num>
  <w:num w:numId="17">
    <w:abstractNumId w:val="17"/>
  </w:num>
  <w:num w:numId="18">
    <w:abstractNumId w:val="14"/>
  </w:num>
  <w:num w:numId="19">
    <w:abstractNumId w:val="16"/>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F5"/>
    <w:rsid w:val="00005DFC"/>
    <w:rsid w:val="00012F92"/>
    <w:rsid w:val="00017C28"/>
    <w:rsid w:val="00017C35"/>
    <w:rsid w:val="00020F91"/>
    <w:rsid w:val="000264E5"/>
    <w:rsid w:val="00026E6F"/>
    <w:rsid w:val="00030C69"/>
    <w:rsid w:val="0003658E"/>
    <w:rsid w:val="0004240E"/>
    <w:rsid w:val="0004425B"/>
    <w:rsid w:val="00047680"/>
    <w:rsid w:val="00051FCB"/>
    <w:rsid w:val="00052116"/>
    <w:rsid w:val="00053413"/>
    <w:rsid w:val="000553DE"/>
    <w:rsid w:val="00057EA3"/>
    <w:rsid w:val="00060FFD"/>
    <w:rsid w:val="000639AE"/>
    <w:rsid w:val="000727C5"/>
    <w:rsid w:val="000730D4"/>
    <w:rsid w:val="0007426D"/>
    <w:rsid w:val="000768B0"/>
    <w:rsid w:val="000834CB"/>
    <w:rsid w:val="00084D10"/>
    <w:rsid w:val="00085B7D"/>
    <w:rsid w:val="0008726A"/>
    <w:rsid w:val="00097B57"/>
    <w:rsid w:val="00097F44"/>
    <w:rsid w:val="000A66FD"/>
    <w:rsid w:val="000A6C35"/>
    <w:rsid w:val="000B00C8"/>
    <w:rsid w:val="000B1F58"/>
    <w:rsid w:val="000B2171"/>
    <w:rsid w:val="000B29B9"/>
    <w:rsid w:val="000B3051"/>
    <w:rsid w:val="000B4337"/>
    <w:rsid w:val="000B5CAA"/>
    <w:rsid w:val="000B6E44"/>
    <w:rsid w:val="000B6FA8"/>
    <w:rsid w:val="000B76F9"/>
    <w:rsid w:val="000C49C9"/>
    <w:rsid w:val="000C7A42"/>
    <w:rsid w:val="000D6E1C"/>
    <w:rsid w:val="000E2C4B"/>
    <w:rsid w:val="000E48B1"/>
    <w:rsid w:val="000E7F13"/>
    <w:rsid w:val="000F5528"/>
    <w:rsid w:val="0010011B"/>
    <w:rsid w:val="00102135"/>
    <w:rsid w:val="00103CB8"/>
    <w:rsid w:val="00104D7D"/>
    <w:rsid w:val="001055C7"/>
    <w:rsid w:val="00105B3F"/>
    <w:rsid w:val="001128AD"/>
    <w:rsid w:val="00113F68"/>
    <w:rsid w:val="00114935"/>
    <w:rsid w:val="001212FE"/>
    <w:rsid w:val="001215FE"/>
    <w:rsid w:val="00121A48"/>
    <w:rsid w:val="00130186"/>
    <w:rsid w:val="00134030"/>
    <w:rsid w:val="00137F67"/>
    <w:rsid w:val="0014782C"/>
    <w:rsid w:val="00163B83"/>
    <w:rsid w:val="00174840"/>
    <w:rsid w:val="00183F3C"/>
    <w:rsid w:val="00190B59"/>
    <w:rsid w:val="001947CF"/>
    <w:rsid w:val="0019652C"/>
    <w:rsid w:val="001A0058"/>
    <w:rsid w:val="001A0FCE"/>
    <w:rsid w:val="001A28FC"/>
    <w:rsid w:val="001B055B"/>
    <w:rsid w:val="001B0605"/>
    <w:rsid w:val="001B5E0B"/>
    <w:rsid w:val="001B6D87"/>
    <w:rsid w:val="001C05BC"/>
    <w:rsid w:val="001C1214"/>
    <w:rsid w:val="001C6207"/>
    <w:rsid w:val="001C71AD"/>
    <w:rsid w:val="001C7AEE"/>
    <w:rsid w:val="001D0DBC"/>
    <w:rsid w:val="001D409D"/>
    <w:rsid w:val="001D7431"/>
    <w:rsid w:val="001E28E1"/>
    <w:rsid w:val="001E378F"/>
    <w:rsid w:val="001E50BE"/>
    <w:rsid w:val="001E7D97"/>
    <w:rsid w:val="001F2158"/>
    <w:rsid w:val="001F4B80"/>
    <w:rsid w:val="001F52B9"/>
    <w:rsid w:val="001F5435"/>
    <w:rsid w:val="001F7881"/>
    <w:rsid w:val="001F794B"/>
    <w:rsid w:val="00221144"/>
    <w:rsid w:val="0022531F"/>
    <w:rsid w:val="00227B16"/>
    <w:rsid w:val="00231F7B"/>
    <w:rsid w:val="00234CAF"/>
    <w:rsid w:val="002417F6"/>
    <w:rsid w:val="002430F8"/>
    <w:rsid w:val="00245731"/>
    <w:rsid w:val="00254F7B"/>
    <w:rsid w:val="00270105"/>
    <w:rsid w:val="00285D43"/>
    <w:rsid w:val="00285FC2"/>
    <w:rsid w:val="00290F76"/>
    <w:rsid w:val="00292D2D"/>
    <w:rsid w:val="002A0AB8"/>
    <w:rsid w:val="002A1CD8"/>
    <w:rsid w:val="002A3721"/>
    <w:rsid w:val="002B2EF4"/>
    <w:rsid w:val="002B3F43"/>
    <w:rsid w:val="002C0907"/>
    <w:rsid w:val="002C379E"/>
    <w:rsid w:val="002C58D9"/>
    <w:rsid w:val="002C71AC"/>
    <w:rsid w:val="002C77CE"/>
    <w:rsid w:val="002C7C7E"/>
    <w:rsid w:val="002D47F7"/>
    <w:rsid w:val="002D5A2B"/>
    <w:rsid w:val="002E18AC"/>
    <w:rsid w:val="002E3DE0"/>
    <w:rsid w:val="002E7C0F"/>
    <w:rsid w:val="002F2FFB"/>
    <w:rsid w:val="002F5A8D"/>
    <w:rsid w:val="002F6C87"/>
    <w:rsid w:val="003049CF"/>
    <w:rsid w:val="003060D8"/>
    <w:rsid w:val="00310BB8"/>
    <w:rsid w:val="0031104C"/>
    <w:rsid w:val="003113BA"/>
    <w:rsid w:val="0031534E"/>
    <w:rsid w:val="003175B8"/>
    <w:rsid w:val="00321CAD"/>
    <w:rsid w:val="0032684D"/>
    <w:rsid w:val="00331C48"/>
    <w:rsid w:val="003338F8"/>
    <w:rsid w:val="00334FA8"/>
    <w:rsid w:val="00335389"/>
    <w:rsid w:val="00336786"/>
    <w:rsid w:val="00340AE6"/>
    <w:rsid w:val="00346C49"/>
    <w:rsid w:val="003566B5"/>
    <w:rsid w:val="003618C0"/>
    <w:rsid w:val="00364FC1"/>
    <w:rsid w:val="00370918"/>
    <w:rsid w:val="003754AA"/>
    <w:rsid w:val="003774AB"/>
    <w:rsid w:val="00377C9B"/>
    <w:rsid w:val="00377CAA"/>
    <w:rsid w:val="003A57F0"/>
    <w:rsid w:val="003A609E"/>
    <w:rsid w:val="003A79A4"/>
    <w:rsid w:val="003B03F8"/>
    <w:rsid w:val="003C6CEA"/>
    <w:rsid w:val="003D109A"/>
    <w:rsid w:val="003D1C68"/>
    <w:rsid w:val="003D2FBE"/>
    <w:rsid w:val="003E0C4D"/>
    <w:rsid w:val="003E116E"/>
    <w:rsid w:val="003E239E"/>
    <w:rsid w:val="003F216B"/>
    <w:rsid w:val="003F31CF"/>
    <w:rsid w:val="00412782"/>
    <w:rsid w:val="004178C1"/>
    <w:rsid w:val="00417F6C"/>
    <w:rsid w:val="00420AFB"/>
    <w:rsid w:val="00421E0C"/>
    <w:rsid w:val="004225FD"/>
    <w:rsid w:val="00422B67"/>
    <w:rsid w:val="004253E0"/>
    <w:rsid w:val="004278CC"/>
    <w:rsid w:val="0043386F"/>
    <w:rsid w:val="0043490E"/>
    <w:rsid w:val="00437BF7"/>
    <w:rsid w:val="00440302"/>
    <w:rsid w:val="00440EBC"/>
    <w:rsid w:val="00444F86"/>
    <w:rsid w:val="00456351"/>
    <w:rsid w:val="00457B8F"/>
    <w:rsid w:val="00473C39"/>
    <w:rsid w:val="00481811"/>
    <w:rsid w:val="00491B00"/>
    <w:rsid w:val="00491C9B"/>
    <w:rsid w:val="00493362"/>
    <w:rsid w:val="00494785"/>
    <w:rsid w:val="00494BB5"/>
    <w:rsid w:val="004978BE"/>
    <w:rsid w:val="004A2147"/>
    <w:rsid w:val="004A4577"/>
    <w:rsid w:val="004D5D3E"/>
    <w:rsid w:val="004E0B1D"/>
    <w:rsid w:val="004E5D30"/>
    <w:rsid w:val="004F03E1"/>
    <w:rsid w:val="004F1657"/>
    <w:rsid w:val="004F2C65"/>
    <w:rsid w:val="00500404"/>
    <w:rsid w:val="00500F72"/>
    <w:rsid w:val="00505316"/>
    <w:rsid w:val="00517395"/>
    <w:rsid w:val="00517E18"/>
    <w:rsid w:val="00521DD1"/>
    <w:rsid w:val="00524388"/>
    <w:rsid w:val="00531774"/>
    <w:rsid w:val="00534D0C"/>
    <w:rsid w:val="005363D2"/>
    <w:rsid w:val="005364F7"/>
    <w:rsid w:val="005419AB"/>
    <w:rsid w:val="005419D9"/>
    <w:rsid w:val="00541DC5"/>
    <w:rsid w:val="0055265B"/>
    <w:rsid w:val="00552950"/>
    <w:rsid w:val="005542F0"/>
    <w:rsid w:val="00556242"/>
    <w:rsid w:val="00557D60"/>
    <w:rsid w:val="005622FF"/>
    <w:rsid w:val="005665D5"/>
    <w:rsid w:val="00571FF8"/>
    <w:rsid w:val="005737F3"/>
    <w:rsid w:val="005748C3"/>
    <w:rsid w:val="005751E9"/>
    <w:rsid w:val="0057565F"/>
    <w:rsid w:val="005762C8"/>
    <w:rsid w:val="005838C7"/>
    <w:rsid w:val="00591B73"/>
    <w:rsid w:val="0059569D"/>
    <w:rsid w:val="005A4ECC"/>
    <w:rsid w:val="005A514E"/>
    <w:rsid w:val="005A540F"/>
    <w:rsid w:val="005B71F5"/>
    <w:rsid w:val="005C12A3"/>
    <w:rsid w:val="005C1487"/>
    <w:rsid w:val="005C5A94"/>
    <w:rsid w:val="005C6E0E"/>
    <w:rsid w:val="005C7BFD"/>
    <w:rsid w:val="005D12C8"/>
    <w:rsid w:val="005D4ACD"/>
    <w:rsid w:val="005D7CC5"/>
    <w:rsid w:val="005E02E3"/>
    <w:rsid w:val="005E112E"/>
    <w:rsid w:val="005E1F31"/>
    <w:rsid w:val="005E376B"/>
    <w:rsid w:val="005E48AE"/>
    <w:rsid w:val="005E5663"/>
    <w:rsid w:val="005F2066"/>
    <w:rsid w:val="005F2CE7"/>
    <w:rsid w:val="005F46CA"/>
    <w:rsid w:val="005F4C40"/>
    <w:rsid w:val="006010E4"/>
    <w:rsid w:val="0060356D"/>
    <w:rsid w:val="00606777"/>
    <w:rsid w:val="00610518"/>
    <w:rsid w:val="0061152D"/>
    <w:rsid w:val="00614CD1"/>
    <w:rsid w:val="00617699"/>
    <w:rsid w:val="00620A54"/>
    <w:rsid w:val="0062493A"/>
    <w:rsid w:val="00625A5D"/>
    <w:rsid w:val="00627A9D"/>
    <w:rsid w:val="00627C2D"/>
    <w:rsid w:val="006526F0"/>
    <w:rsid w:val="0065318A"/>
    <w:rsid w:val="00655F64"/>
    <w:rsid w:val="00656702"/>
    <w:rsid w:val="00656D9E"/>
    <w:rsid w:val="00667D03"/>
    <w:rsid w:val="0067023E"/>
    <w:rsid w:val="006820AB"/>
    <w:rsid w:val="00687085"/>
    <w:rsid w:val="006876BC"/>
    <w:rsid w:val="00687D8F"/>
    <w:rsid w:val="00692D57"/>
    <w:rsid w:val="00696BD7"/>
    <w:rsid w:val="006A07AD"/>
    <w:rsid w:val="006A2ADB"/>
    <w:rsid w:val="006A35D8"/>
    <w:rsid w:val="006A729C"/>
    <w:rsid w:val="006B04ED"/>
    <w:rsid w:val="006B18D6"/>
    <w:rsid w:val="006B2AC9"/>
    <w:rsid w:val="006C33A0"/>
    <w:rsid w:val="006C3EB2"/>
    <w:rsid w:val="006C60D7"/>
    <w:rsid w:val="006C7E3B"/>
    <w:rsid w:val="006D0735"/>
    <w:rsid w:val="006D5C65"/>
    <w:rsid w:val="006E534D"/>
    <w:rsid w:val="006F29D6"/>
    <w:rsid w:val="006F6D5B"/>
    <w:rsid w:val="0070402B"/>
    <w:rsid w:val="007061DA"/>
    <w:rsid w:val="00706348"/>
    <w:rsid w:val="00707466"/>
    <w:rsid w:val="00712833"/>
    <w:rsid w:val="007131B7"/>
    <w:rsid w:val="00713FB5"/>
    <w:rsid w:val="007161F3"/>
    <w:rsid w:val="00721278"/>
    <w:rsid w:val="00725150"/>
    <w:rsid w:val="0073253E"/>
    <w:rsid w:val="00733388"/>
    <w:rsid w:val="00737A3B"/>
    <w:rsid w:val="007425CE"/>
    <w:rsid w:val="00747633"/>
    <w:rsid w:val="00752D94"/>
    <w:rsid w:val="0075575C"/>
    <w:rsid w:val="00763778"/>
    <w:rsid w:val="00765715"/>
    <w:rsid w:val="007726E3"/>
    <w:rsid w:val="00785829"/>
    <w:rsid w:val="00787A05"/>
    <w:rsid w:val="00787F99"/>
    <w:rsid w:val="00787FF2"/>
    <w:rsid w:val="00790850"/>
    <w:rsid w:val="0079161D"/>
    <w:rsid w:val="00793929"/>
    <w:rsid w:val="007A5F53"/>
    <w:rsid w:val="007A7143"/>
    <w:rsid w:val="007B5D3B"/>
    <w:rsid w:val="007B64AB"/>
    <w:rsid w:val="007C2E98"/>
    <w:rsid w:val="007C6E8D"/>
    <w:rsid w:val="007D30E3"/>
    <w:rsid w:val="007D5B56"/>
    <w:rsid w:val="007D6402"/>
    <w:rsid w:val="007E0965"/>
    <w:rsid w:val="007E2B35"/>
    <w:rsid w:val="007E3007"/>
    <w:rsid w:val="007E78D5"/>
    <w:rsid w:val="007F370A"/>
    <w:rsid w:val="00804255"/>
    <w:rsid w:val="00811483"/>
    <w:rsid w:val="008149C7"/>
    <w:rsid w:val="00820337"/>
    <w:rsid w:val="008270DB"/>
    <w:rsid w:val="0083302D"/>
    <w:rsid w:val="00833FF6"/>
    <w:rsid w:val="00834988"/>
    <w:rsid w:val="00841068"/>
    <w:rsid w:val="0084498E"/>
    <w:rsid w:val="00851305"/>
    <w:rsid w:val="00855B98"/>
    <w:rsid w:val="008653B1"/>
    <w:rsid w:val="008668D5"/>
    <w:rsid w:val="00867B5A"/>
    <w:rsid w:val="00871D82"/>
    <w:rsid w:val="0088190F"/>
    <w:rsid w:val="0088370B"/>
    <w:rsid w:val="00891F04"/>
    <w:rsid w:val="00893DA0"/>
    <w:rsid w:val="00894582"/>
    <w:rsid w:val="008A0D38"/>
    <w:rsid w:val="008A10AC"/>
    <w:rsid w:val="008A2477"/>
    <w:rsid w:val="008A2BCA"/>
    <w:rsid w:val="008A4444"/>
    <w:rsid w:val="008A6E8E"/>
    <w:rsid w:val="008B3D65"/>
    <w:rsid w:val="008B7C4F"/>
    <w:rsid w:val="008C07F0"/>
    <w:rsid w:val="008C2C79"/>
    <w:rsid w:val="008C2D27"/>
    <w:rsid w:val="008C3C37"/>
    <w:rsid w:val="008D2E45"/>
    <w:rsid w:val="008D2E91"/>
    <w:rsid w:val="008D3BCE"/>
    <w:rsid w:val="008D585B"/>
    <w:rsid w:val="008E188E"/>
    <w:rsid w:val="008E311E"/>
    <w:rsid w:val="008E4A3F"/>
    <w:rsid w:val="008E6286"/>
    <w:rsid w:val="008E7845"/>
    <w:rsid w:val="008F5830"/>
    <w:rsid w:val="008F64AA"/>
    <w:rsid w:val="008F7ACF"/>
    <w:rsid w:val="00901EC1"/>
    <w:rsid w:val="00904032"/>
    <w:rsid w:val="009047F2"/>
    <w:rsid w:val="00913449"/>
    <w:rsid w:val="00914309"/>
    <w:rsid w:val="00922143"/>
    <w:rsid w:val="00926905"/>
    <w:rsid w:val="0093034F"/>
    <w:rsid w:val="00934B92"/>
    <w:rsid w:val="00934DDD"/>
    <w:rsid w:val="00940C37"/>
    <w:rsid w:val="00942B55"/>
    <w:rsid w:val="00943392"/>
    <w:rsid w:val="0094470C"/>
    <w:rsid w:val="00962D48"/>
    <w:rsid w:val="00967097"/>
    <w:rsid w:val="00971AF3"/>
    <w:rsid w:val="00975355"/>
    <w:rsid w:val="0098338C"/>
    <w:rsid w:val="00983468"/>
    <w:rsid w:val="00985E10"/>
    <w:rsid w:val="009926AB"/>
    <w:rsid w:val="00996CEE"/>
    <w:rsid w:val="00996F13"/>
    <w:rsid w:val="009A4D65"/>
    <w:rsid w:val="009A6597"/>
    <w:rsid w:val="009B686A"/>
    <w:rsid w:val="009C7581"/>
    <w:rsid w:val="009D1669"/>
    <w:rsid w:val="009D3177"/>
    <w:rsid w:val="009D3C7D"/>
    <w:rsid w:val="009D4C01"/>
    <w:rsid w:val="009D7976"/>
    <w:rsid w:val="009E05EB"/>
    <w:rsid w:val="009E6A77"/>
    <w:rsid w:val="009F114B"/>
    <w:rsid w:val="00A147B1"/>
    <w:rsid w:val="00A1535E"/>
    <w:rsid w:val="00A25974"/>
    <w:rsid w:val="00A30D4D"/>
    <w:rsid w:val="00A315B8"/>
    <w:rsid w:val="00A31DF0"/>
    <w:rsid w:val="00A336F4"/>
    <w:rsid w:val="00A33760"/>
    <w:rsid w:val="00A36A12"/>
    <w:rsid w:val="00A423B6"/>
    <w:rsid w:val="00A42795"/>
    <w:rsid w:val="00A43296"/>
    <w:rsid w:val="00A46FC4"/>
    <w:rsid w:val="00A65085"/>
    <w:rsid w:val="00A6756B"/>
    <w:rsid w:val="00A70C86"/>
    <w:rsid w:val="00A80DC5"/>
    <w:rsid w:val="00A81C0D"/>
    <w:rsid w:val="00A85543"/>
    <w:rsid w:val="00A918DC"/>
    <w:rsid w:val="00A96F4D"/>
    <w:rsid w:val="00A97979"/>
    <w:rsid w:val="00AA13B4"/>
    <w:rsid w:val="00AA33DC"/>
    <w:rsid w:val="00AA4A05"/>
    <w:rsid w:val="00AA5DC1"/>
    <w:rsid w:val="00AB15CA"/>
    <w:rsid w:val="00AB53A3"/>
    <w:rsid w:val="00AB549F"/>
    <w:rsid w:val="00AC07DE"/>
    <w:rsid w:val="00AC28B5"/>
    <w:rsid w:val="00AC382A"/>
    <w:rsid w:val="00AC4EE0"/>
    <w:rsid w:val="00AC6AED"/>
    <w:rsid w:val="00AD0058"/>
    <w:rsid w:val="00AE201D"/>
    <w:rsid w:val="00AE2BD3"/>
    <w:rsid w:val="00AE2D55"/>
    <w:rsid w:val="00AE3032"/>
    <w:rsid w:val="00AE4B73"/>
    <w:rsid w:val="00AE6F43"/>
    <w:rsid w:val="00AE70CF"/>
    <w:rsid w:val="00AF09CB"/>
    <w:rsid w:val="00AF3F6A"/>
    <w:rsid w:val="00AF6B1A"/>
    <w:rsid w:val="00AF6BC8"/>
    <w:rsid w:val="00B00DFC"/>
    <w:rsid w:val="00B05705"/>
    <w:rsid w:val="00B07A49"/>
    <w:rsid w:val="00B1224F"/>
    <w:rsid w:val="00B166BE"/>
    <w:rsid w:val="00B22355"/>
    <w:rsid w:val="00B22D98"/>
    <w:rsid w:val="00B2415B"/>
    <w:rsid w:val="00B33373"/>
    <w:rsid w:val="00B33C15"/>
    <w:rsid w:val="00B367BB"/>
    <w:rsid w:val="00B36871"/>
    <w:rsid w:val="00B426C4"/>
    <w:rsid w:val="00B43835"/>
    <w:rsid w:val="00B519F3"/>
    <w:rsid w:val="00B51C8C"/>
    <w:rsid w:val="00B53F47"/>
    <w:rsid w:val="00B641F0"/>
    <w:rsid w:val="00B67C27"/>
    <w:rsid w:val="00B67D74"/>
    <w:rsid w:val="00B71AFD"/>
    <w:rsid w:val="00B73339"/>
    <w:rsid w:val="00B741E1"/>
    <w:rsid w:val="00B76AA0"/>
    <w:rsid w:val="00B76F5D"/>
    <w:rsid w:val="00B80ADF"/>
    <w:rsid w:val="00B93842"/>
    <w:rsid w:val="00B93922"/>
    <w:rsid w:val="00B94EFF"/>
    <w:rsid w:val="00BA5CA3"/>
    <w:rsid w:val="00BA6D7C"/>
    <w:rsid w:val="00BB1462"/>
    <w:rsid w:val="00BB565C"/>
    <w:rsid w:val="00BB58E9"/>
    <w:rsid w:val="00BB63FD"/>
    <w:rsid w:val="00BB7475"/>
    <w:rsid w:val="00BB7A13"/>
    <w:rsid w:val="00BC1FE2"/>
    <w:rsid w:val="00BC1FED"/>
    <w:rsid w:val="00BC2187"/>
    <w:rsid w:val="00BC637D"/>
    <w:rsid w:val="00BC662E"/>
    <w:rsid w:val="00BD7C38"/>
    <w:rsid w:val="00BE2A0E"/>
    <w:rsid w:val="00BE2CFF"/>
    <w:rsid w:val="00BE2F04"/>
    <w:rsid w:val="00BE3C30"/>
    <w:rsid w:val="00BE45CE"/>
    <w:rsid w:val="00BE51C2"/>
    <w:rsid w:val="00BE55F1"/>
    <w:rsid w:val="00BE6F23"/>
    <w:rsid w:val="00BF02A3"/>
    <w:rsid w:val="00BF2A75"/>
    <w:rsid w:val="00C00050"/>
    <w:rsid w:val="00C10DF7"/>
    <w:rsid w:val="00C2416A"/>
    <w:rsid w:val="00C27157"/>
    <w:rsid w:val="00C308A6"/>
    <w:rsid w:val="00C30993"/>
    <w:rsid w:val="00C3686C"/>
    <w:rsid w:val="00C463A1"/>
    <w:rsid w:val="00C545E5"/>
    <w:rsid w:val="00C612C5"/>
    <w:rsid w:val="00C61A49"/>
    <w:rsid w:val="00C64160"/>
    <w:rsid w:val="00C655B6"/>
    <w:rsid w:val="00C71010"/>
    <w:rsid w:val="00C71365"/>
    <w:rsid w:val="00C718E6"/>
    <w:rsid w:val="00C73399"/>
    <w:rsid w:val="00C74EBC"/>
    <w:rsid w:val="00C82F23"/>
    <w:rsid w:val="00C8471F"/>
    <w:rsid w:val="00C84729"/>
    <w:rsid w:val="00C850C6"/>
    <w:rsid w:val="00C86F86"/>
    <w:rsid w:val="00CA23FC"/>
    <w:rsid w:val="00CA3978"/>
    <w:rsid w:val="00CA3FB9"/>
    <w:rsid w:val="00CC4EFE"/>
    <w:rsid w:val="00CC5284"/>
    <w:rsid w:val="00CD3D16"/>
    <w:rsid w:val="00CD5E8C"/>
    <w:rsid w:val="00CF1727"/>
    <w:rsid w:val="00CF282F"/>
    <w:rsid w:val="00CF2A12"/>
    <w:rsid w:val="00CF4602"/>
    <w:rsid w:val="00CF6382"/>
    <w:rsid w:val="00CF67D3"/>
    <w:rsid w:val="00D10022"/>
    <w:rsid w:val="00D1281B"/>
    <w:rsid w:val="00D12C6C"/>
    <w:rsid w:val="00D20563"/>
    <w:rsid w:val="00D221A6"/>
    <w:rsid w:val="00D23946"/>
    <w:rsid w:val="00D241DA"/>
    <w:rsid w:val="00D33E95"/>
    <w:rsid w:val="00D408A7"/>
    <w:rsid w:val="00D428E3"/>
    <w:rsid w:val="00D46C6B"/>
    <w:rsid w:val="00D46D7D"/>
    <w:rsid w:val="00D47505"/>
    <w:rsid w:val="00D5627F"/>
    <w:rsid w:val="00D57ADF"/>
    <w:rsid w:val="00D60A1F"/>
    <w:rsid w:val="00D6106C"/>
    <w:rsid w:val="00D6398C"/>
    <w:rsid w:val="00D67A90"/>
    <w:rsid w:val="00D72AEB"/>
    <w:rsid w:val="00D73C6E"/>
    <w:rsid w:val="00D74FEF"/>
    <w:rsid w:val="00D75A2E"/>
    <w:rsid w:val="00D802D5"/>
    <w:rsid w:val="00D80A2B"/>
    <w:rsid w:val="00D8544A"/>
    <w:rsid w:val="00D86EEF"/>
    <w:rsid w:val="00D90AEB"/>
    <w:rsid w:val="00D95114"/>
    <w:rsid w:val="00D9693C"/>
    <w:rsid w:val="00D97825"/>
    <w:rsid w:val="00DA1F6F"/>
    <w:rsid w:val="00DA3D0F"/>
    <w:rsid w:val="00DA69DC"/>
    <w:rsid w:val="00DB0E74"/>
    <w:rsid w:val="00DB3BF7"/>
    <w:rsid w:val="00DB462C"/>
    <w:rsid w:val="00DD50A2"/>
    <w:rsid w:val="00DD6067"/>
    <w:rsid w:val="00DD65FB"/>
    <w:rsid w:val="00DD6D0D"/>
    <w:rsid w:val="00DE0D2C"/>
    <w:rsid w:val="00DE3193"/>
    <w:rsid w:val="00DF5933"/>
    <w:rsid w:val="00E05957"/>
    <w:rsid w:val="00E10B32"/>
    <w:rsid w:val="00E12869"/>
    <w:rsid w:val="00E1454B"/>
    <w:rsid w:val="00E1700F"/>
    <w:rsid w:val="00E32BA0"/>
    <w:rsid w:val="00E37640"/>
    <w:rsid w:val="00E63E19"/>
    <w:rsid w:val="00E66DD9"/>
    <w:rsid w:val="00E67E58"/>
    <w:rsid w:val="00E7229D"/>
    <w:rsid w:val="00E724B8"/>
    <w:rsid w:val="00E73AC0"/>
    <w:rsid w:val="00E73ACE"/>
    <w:rsid w:val="00E75223"/>
    <w:rsid w:val="00E81C7D"/>
    <w:rsid w:val="00E82CCE"/>
    <w:rsid w:val="00E9356D"/>
    <w:rsid w:val="00E974E3"/>
    <w:rsid w:val="00E97A55"/>
    <w:rsid w:val="00E97D18"/>
    <w:rsid w:val="00EA09C0"/>
    <w:rsid w:val="00EA0BA8"/>
    <w:rsid w:val="00EA11A6"/>
    <w:rsid w:val="00EB1724"/>
    <w:rsid w:val="00EB27E1"/>
    <w:rsid w:val="00EB603A"/>
    <w:rsid w:val="00EB70BF"/>
    <w:rsid w:val="00EC130E"/>
    <w:rsid w:val="00EC1524"/>
    <w:rsid w:val="00EC284F"/>
    <w:rsid w:val="00EC5298"/>
    <w:rsid w:val="00EC66F5"/>
    <w:rsid w:val="00ED156A"/>
    <w:rsid w:val="00ED388A"/>
    <w:rsid w:val="00ED559B"/>
    <w:rsid w:val="00ED639B"/>
    <w:rsid w:val="00EE0E7B"/>
    <w:rsid w:val="00EE12C6"/>
    <w:rsid w:val="00EE2841"/>
    <w:rsid w:val="00EF0A69"/>
    <w:rsid w:val="00F04A63"/>
    <w:rsid w:val="00F225E6"/>
    <w:rsid w:val="00F278EE"/>
    <w:rsid w:val="00F30145"/>
    <w:rsid w:val="00F43DE5"/>
    <w:rsid w:val="00F512A8"/>
    <w:rsid w:val="00F540BE"/>
    <w:rsid w:val="00F54852"/>
    <w:rsid w:val="00F622B5"/>
    <w:rsid w:val="00F64668"/>
    <w:rsid w:val="00F657A1"/>
    <w:rsid w:val="00F84A12"/>
    <w:rsid w:val="00F84FFE"/>
    <w:rsid w:val="00F92172"/>
    <w:rsid w:val="00F92D5A"/>
    <w:rsid w:val="00F959FC"/>
    <w:rsid w:val="00FA690C"/>
    <w:rsid w:val="00FA7CE6"/>
    <w:rsid w:val="00FB665E"/>
    <w:rsid w:val="00FB6BB1"/>
    <w:rsid w:val="00FC16EA"/>
    <w:rsid w:val="00FC4CAC"/>
    <w:rsid w:val="00FC5960"/>
    <w:rsid w:val="00FD1559"/>
    <w:rsid w:val="00FD2506"/>
    <w:rsid w:val="00FD4D86"/>
    <w:rsid w:val="00FE0047"/>
    <w:rsid w:val="00FF05A1"/>
    <w:rsid w:val="00FF1A74"/>
    <w:rsid w:val="00FF2702"/>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DE805"/>
  <w15:chartTrackingRefBased/>
  <w15:docId w15:val="{B1FF93D1-EC9F-AE45-A41F-AB3595C6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40"/>
    <w:rPr>
      <w:rFonts w:ascii="Avenir" w:hAnsi="Avenir"/>
      <w:color w:val="000000" w:themeColor="text1"/>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after="12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spacing w:after="120"/>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line="240" w:lineRule="auto"/>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line="240" w:lineRule="auto"/>
      <w:contextualSpacing/>
    </w:pPr>
    <w:rPr>
      <w:rFonts w:ascii="Avenir Book" w:eastAsia="Times New Roman" w:hAnsi="Avenir Book"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Col2.13" TargetMode="External"/><Relationship Id="rId13" Type="http://schemas.openxmlformats.org/officeDocument/2006/relationships/hyperlink" Target="https://biblia.com/books/niv2011/Col1.18" TargetMode="External"/><Relationship Id="rId18" Type="http://schemas.openxmlformats.org/officeDocument/2006/relationships/hyperlink" Target="https://biblia.com/books/niv2011/Ps110.1" TargetMode="External"/><Relationship Id="rId26" Type="http://schemas.openxmlformats.org/officeDocument/2006/relationships/hyperlink" Target="https://biblia.com/books/niv2011/Col3.1" TargetMode="External"/><Relationship Id="rId3" Type="http://schemas.openxmlformats.org/officeDocument/2006/relationships/settings" Target="settings.xml"/><Relationship Id="rId21" Type="http://schemas.openxmlformats.org/officeDocument/2006/relationships/hyperlink" Target="https://biblia.com/books/niv2011/1Pe3.22" TargetMode="External"/><Relationship Id="rId7" Type="http://schemas.openxmlformats.org/officeDocument/2006/relationships/image" Target="media/image1.png"/><Relationship Id="rId12" Type="http://schemas.openxmlformats.org/officeDocument/2006/relationships/hyperlink" Target="https://biblia.com/books/lbd/word/asceticism" TargetMode="External"/><Relationship Id="rId17" Type="http://schemas.openxmlformats.org/officeDocument/2006/relationships/hyperlink" Target="https://biblia.com/books/niv2011/Ps20.6" TargetMode="External"/><Relationship Id="rId25" Type="http://schemas.openxmlformats.org/officeDocument/2006/relationships/hyperlink" Target="https://biblia.com/books/fsb/Col3.4" TargetMode="External"/><Relationship Id="rId2" Type="http://schemas.openxmlformats.org/officeDocument/2006/relationships/styles" Target="styles.xml"/><Relationship Id="rId16" Type="http://schemas.openxmlformats.org/officeDocument/2006/relationships/hyperlink" Target="https://biblia.com/books/niv2011/Col2.16" TargetMode="External"/><Relationship Id="rId20" Type="http://schemas.openxmlformats.org/officeDocument/2006/relationships/hyperlink" Target="https://biblia.com/books/niv2011/Heb1.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home-my.sharepoint.com/:b:/g/personal/lscheffler_cfhome_org/EYNh8cUxJRxClFV-Wt6QNe0BtkK34MHJDqeHamAwxlGmbQ?e=RL3RSh" TargetMode="External"/><Relationship Id="rId24" Type="http://schemas.openxmlformats.org/officeDocument/2006/relationships/hyperlink" Target="https://biblia.com/books/niv2011/Col3.1" TargetMode="External"/><Relationship Id="rId5" Type="http://schemas.openxmlformats.org/officeDocument/2006/relationships/footnotes" Target="footnotes.xml"/><Relationship Id="rId15" Type="http://schemas.openxmlformats.org/officeDocument/2006/relationships/hyperlink" Target="https://biblia.com/books/niv2011/Col2.8" TargetMode="External"/><Relationship Id="rId23" Type="http://schemas.openxmlformats.org/officeDocument/2006/relationships/hyperlink" Target="https://biblia.com/books/niv2011/Heb7.25" TargetMode="External"/><Relationship Id="rId28" Type="http://schemas.openxmlformats.org/officeDocument/2006/relationships/footer" Target="footer1.xml"/><Relationship Id="rId10" Type="http://schemas.openxmlformats.org/officeDocument/2006/relationships/hyperlink" Target="https://biblia.com/books/niv2011/Ga3.24" TargetMode="External"/><Relationship Id="rId19" Type="http://schemas.openxmlformats.org/officeDocument/2006/relationships/hyperlink" Target="https://biblia.com/books/niv2011/Eph1.20" TargetMode="External"/><Relationship Id="rId4" Type="http://schemas.openxmlformats.org/officeDocument/2006/relationships/webSettings" Target="webSettings.xml"/><Relationship Id="rId9" Type="http://schemas.openxmlformats.org/officeDocument/2006/relationships/hyperlink" Target="https://biblia.com/books/niv2011/Ro10.2-4" TargetMode="External"/><Relationship Id="rId14" Type="http://schemas.openxmlformats.org/officeDocument/2006/relationships/hyperlink" Target="https://cfhome-my.sharepoint.com/:b:/g/personal/lscheffler_cfhome_org/EYNh8cUxJRxClFV-Wt6QNe0BtkK34MHJDqeHamAwxlGmbQ?e=RL3RSh" TargetMode="External"/><Relationship Id="rId22" Type="http://schemas.openxmlformats.org/officeDocument/2006/relationships/hyperlink" Target="https://biblia.com/books/niv2011/Ro8.34" TargetMode="External"/><Relationship Id="rId27" Type="http://schemas.openxmlformats.org/officeDocument/2006/relationships/hyperlink" Target="https://biblia.com/books/niv2011/Col2.16"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nicnt72colmcknight?ref=Bible.Col3.3&amp;off=319&amp;ctx=but+that+they+died.+~Co-crucifixion+in+Pa" TargetMode="External"/><Relationship Id="rId2" Type="http://schemas.openxmlformats.org/officeDocument/2006/relationships/hyperlink" Target="https://ref.ly/logosres/nicnt72colmcknight?ref=Bible.Col3.2&amp;off=1350&amp;ctx=l+2:16%2c+18%2c+21).318+~They+are+%E2%80%9Cearthly%E2%80%9D+n" TargetMode="External"/><Relationship Id="rId1" Type="http://schemas.openxmlformats.org/officeDocument/2006/relationships/hyperlink" Target="https://ref.ly/logosres/pntccolphm?ref=Bible.Col2.18&amp;off=9087&amp;ctx=n+in+their+visions.%0a~To+summarize+this+d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242</TotalTime>
  <Pages>8</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352</cp:revision>
  <dcterms:created xsi:type="dcterms:W3CDTF">2021-10-04T15:25:00Z</dcterms:created>
  <dcterms:modified xsi:type="dcterms:W3CDTF">2021-10-08T15:26:00Z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